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252" w:type="dxa"/>
        <w:tblLook w:val="01E0" w:firstRow="1" w:lastRow="1" w:firstColumn="1" w:lastColumn="1" w:noHBand="0" w:noVBand="0"/>
      </w:tblPr>
      <w:tblGrid>
        <w:gridCol w:w="4860"/>
        <w:gridCol w:w="5760"/>
      </w:tblGrid>
      <w:tr w:rsidR="004E44ED">
        <w:tc>
          <w:tcPr>
            <w:tcW w:w="4860" w:type="dxa"/>
          </w:tcPr>
          <w:p w:rsidR="004E44ED" w:rsidRPr="005F601C" w:rsidRDefault="005F601C" w:rsidP="006260E0">
            <w:pPr>
              <w:jc w:val="center"/>
            </w:pPr>
            <w:r w:rsidRPr="005F601C">
              <w:t>TẬP ĐOÀN</w:t>
            </w:r>
          </w:p>
          <w:p w:rsidR="004E44ED" w:rsidRPr="005F601C" w:rsidRDefault="004E44ED" w:rsidP="006260E0">
            <w:pPr>
              <w:jc w:val="center"/>
            </w:pPr>
            <w:r w:rsidRPr="005F601C">
              <w:t>BƯU CHÍNH VIỄN THÔNG VIỆT NAM</w:t>
            </w:r>
          </w:p>
          <w:p w:rsidR="004E44ED" w:rsidRPr="005F601C" w:rsidRDefault="006260E0" w:rsidP="006260E0">
            <w:pPr>
              <w:jc w:val="center"/>
              <w:rPr>
                <w:b/>
              </w:rPr>
            </w:pPr>
            <w:r>
              <w:rPr>
                <w:b/>
              </w:rPr>
              <w:t>Tổng Công ty Truyền thông</w:t>
            </w:r>
          </w:p>
          <w:p w:rsidR="004E44ED" w:rsidRPr="005F601C" w:rsidRDefault="005F601C" w:rsidP="006260E0">
            <w:pPr>
              <w:jc w:val="center"/>
            </w:pPr>
            <w:r>
              <w:t>------</w:t>
            </w:r>
            <w:r w:rsidR="004E44ED" w:rsidRPr="005F601C">
              <w:t>-------</w:t>
            </w:r>
          </w:p>
        </w:tc>
        <w:tc>
          <w:tcPr>
            <w:tcW w:w="5760" w:type="dxa"/>
          </w:tcPr>
          <w:p w:rsidR="004E44ED" w:rsidRPr="005F601C" w:rsidRDefault="004E44ED" w:rsidP="006260E0">
            <w:pPr>
              <w:jc w:val="center"/>
              <w:rPr>
                <w:b/>
              </w:rPr>
            </w:pPr>
            <w:r w:rsidRPr="005F601C">
              <w:rPr>
                <w:b/>
              </w:rPr>
              <w:t>CỘNG HOÀ XÃ HỘI CHỦ NGHĨA VIỆT NAM</w:t>
            </w:r>
          </w:p>
          <w:p w:rsidR="004E44ED" w:rsidRPr="005F601C" w:rsidRDefault="004E44ED" w:rsidP="006260E0">
            <w:pPr>
              <w:jc w:val="center"/>
            </w:pPr>
            <w:r w:rsidRPr="005F601C">
              <w:t>Độc lập - Tự do - Hạnh phúc</w:t>
            </w:r>
          </w:p>
          <w:p w:rsidR="004E44ED" w:rsidRPr="005F601C" w:rsidRDefault="006260E0" w:rsidP="006260E0">
            <w:pPr>
              <w:jc w:val="center"/>
            </w:pPr>
            <w:r>
              <w:t>----------</w:t>
            </w:r>
            <w:r w:rsidR="005F601C">
              <w:t>------------------</w:t>
            </w:r>
            <w:r w:rsidR="004E44ED" w:rsidRPr="005F601C">
              <w:t>-------</w:t>
            </w:r>
          </w:p>
          <w:p w:rsidR="004E44ED" w:rsidRPr="005F601C" w:rsidRDefault="005F601C" w:rsidP="005859A7">
            <w:pPr>
              <w:ind w:firstLine="448"/>
              <w:jc w:val="center"/>
              <w:rPr>
                <w:i/>
              </w:rPr>
            </w:pPr>
            <w:r>
              <w:rPr>
                <w:i/>
              </w:rPr>
              <w:t xml:space="preserve">             </w:t>
            </w:r>
            <w:r w:rsidR="00D068EB">
              <w:rPr>
                <w:i/>
              </w:rPr>
              <w:t>Hà Nội</w:t>
            </w:r>
            <w:r w:rsidR="004E44ED" w:rsidRPr="005F601C">
              <w:rPr>
                <w:i/>
              </w:rPr>
              <w:t xml:space="preserve">, ngày </w:t>
            </w:r>
            <w:r w:rsidR="00A8666F">
              <w:rPr>
                <w:i/>
              </w:rPr>
              <w:t xml:space="preserve">  </w:t>
            </w:r>
            <w:r w:rsidR="00606550" w:rsidRPr="005F601C">
              <w:rPr>
                <w:i/>
              </w:rPr>
              <w:t xml:space="preserve">  </w:t>
            </w:r>
            <w:r w:rsidR="000B3EF4" w:rsidRPr="005F601C">
              <w:rPr>
                <w:i/>
              </w:rPr>
              <w:t>t</w:t>
            </w:r>
            <w:r w:rsidR="004E44ED" w:rsidRPr="005F601C">
              <w:rPr>
                <w:i/>
              </w:rPr>
              <w:t xml:space="preserve">háng </w:t>
            </w:r>
            <w:r w:rsidR="00A8666F">
              <w:rPr>
                <w:i/>
              </w:rPr>
              <w:t xml:space="preserve"> </w:t>
            </w:r>
            <w:r w:rsidR="00606550" w:rsidRPr="005F601C">
              <w:rPr>
                <w:i/>
              </w:rPr>
              <w:t xml:space="preserve"> </w:t>
            </w:r>
            <w:r w:rsidR="004E44ED" w:rsidRPr="005F601C">
              <w:rPr>
                <w:i/>
              </w:rPr>
              <w:t xml:space="preserve"> năm </w:t>
            </w:r>
            <w:r w:rsidR="000B3EF4" w:rsidRPr="005F601C">
              <w:rPr>
                <w:i/>
              </w:rPr>
              <w:t>20</w:t>
            </w:r>
            <w:r w:rsidR="00A8666F">
              <w:rPr>
                <w:i/>
              </w:rPr>
              <w:t>23</w:t>
            </w:r>
            <w:r w:rsidR="00606550" w:rsidRPr="005F601C">
              <w:rPr>
                <w:i/>
              </w:rPr>
              <w:t xml:space="preserve">  </w:t>
            </w:r>
          </w:p>
        </w:tc>
      </w:tr>
    </w:tbl>
    <w:p w:rsidR="000B3EF4" w:rsidRDefault="000B3EF4">
      <w:pPr>
        <w:pStyle w:val="Heading2"/>
        <w:jc w:val="center"/>
      </w:pPr>
    </w:p>
    <w:p w:rsidR="000B3EF4" w:rsidRPr="002077DA" w:rsidRDefault="000B3EF4" w:rsidP="000B3EF4">
      <w:pPr>
        <w:rPr>
          <w:szCs w:val="28"/>
        </w:rPr>
      </w:pPr>
    </w:p>
    <w:p w:rsidR="00DD392E" w:rsidRPr="002823F3" w:rsidRDefault="00B50F89" w:rsidP="00DD392E">
      <w:pPr>
        <w:jc w:val="center"/>
        <w:rPr>
          <w:sz w:val="28"/>
          <w:szCs w:val="28"/>
        </w:rPr>
      </w:pPr>
      <w:r w:rsidRPr="002077DA">
        <w:rPr>
          <w:b/>
          <w:sz w:val="28"/>
          <w:szCs w:val="32"/>
        </w:rPr>
        <w:t>YÊU</w:t>
      </w:r>
      <w:r w:rsidR="00DD392E" w:rsidRPr="002077DA">
        <w:rPr>
          <w:b/>
          <w:sz w:val="28"/>
          <w:szCs w:val="32"/>
        </w:rPr>
        <w:t xml:space="preserve"> </w:t>
      </w:r>
      <w:r w:rsidR="002077DA" w:rsidRPr="002077DA">
        <w:rPr>
          <w:b/>
          <w:sz w:val="28"/>
          <w:szCs w:val="32"/>
        </w:rPr>
        <w:t xml:space="preserve">CẦU CÔNG NHẬN SÁNG KIẾN CẤP </w:t>
      </w:r>
      <w:r w:rsidR="00B41EA7">
        <w:rPr>
          <w:b/>
          <w:sz w:val="28"/>
          <w:szCs w:val="32"/>
        </w:rPr>
        <w:t>CÔNG TY NĂM 2023</w:t>
      </w:r>
      <w:r w:rsidR="002077DA" w:rsidRPr="002077DA">
        <w:rPr>
          <w:b/>
          <w:sz w:val="28"/>
          <w:szCs w:val="32"/>
        </w:rPr>
        <w:t xml:space="preserve"> </w:t>
      </w:r>
    </w:p>
    <w:p w:rsidR="00DD392E" w:rsidRPr="002823F3" w:rsidRDefault="00DD392E" w:rsidP="00DD392E">
      <w:pPr>
        <w:jc w:val="both"/>
      </w:pPr>
    </w:p>
    <w:p w:rsidR="00DD392E" w:rsidRPr="002823F3" w:rsidRDefault="00C52A5A" w:rsidP="00DD392E">
      <w:pPr>
        <w:jc w:val="center"/>
        <w:rPr>
          <w:b/>
        </w:rPr>
      </w:pPr>
      <w:r>
        <w:t xml:space="preserve">Kính gửi: </w:t>
      </w:r>
      <w:r w:rsidR="00DD392E">
        <w:rPr>
          <w:b/>
          <w:sz w:val="28"/>
          <w:szCs w:val="28"/>
        </w:rPr>
        <w:t xml:space="preserve">Hội đồng sáng kiến </w:t>
      </w:r>
      <w:r w:rsidR="00220A5C">
        <w:rPr>
          <w:b/>
          <w:sz w:val="32"/>
          <w:szCs w:val="32"/>
        </w:rPr>
        <w:t>Tổng công ty</w:t>
      </w:r>
    </w:p>
    <w:p w:rsidR="00DD392E" w:rsidRPr="002823F3" w:rsidRDefault="00DD392E" w:rsidP="00DD392E">
      <w:pPr>
        <w:jc w:val="both"/>
      </w:pPr>
    </w:p>
    <w:p w:rsidR="00DD392E" w:rsidRPr="002823F3" w:rsidRDefault="00DD392E" w:rsidP="00DD392E">
      <w:pPr>
        <w:jc w:val="both"/>
      </w:pPr>
      <w:r>
        <w:t>Chúng tôi ghi tên dưới đây:</w:t>
      </w:r>
    </w:p>
    <w:tbl>
      <w:tblPr>
        <w:tblW w:w="9498" w:type="dxa"/>
        <w:tblInd w:w="108" w:type="dxa"/>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7"/>
        <w:gridCol w:w="1473"/>
        <w:gridCol w:w="720"/>
        <w:gridCol w:w="1440"/>
        <w:gridCol w:w="2040"/>
        <w:gridCol w:w="960"/>
        <w:gridCol w:w="1170"/>
        <w:gridCol w:w="1128"/>
      </w:tblGrid>
      <w:tr w:rsidR="00DD392E" w:rsidRPr="002823F3" w:rsidTr="00D47155">
        <w:tc>
          <w:tcPr>
            <w:tcW w:w="567" w:type="dxa"/>
          </w:tcPr>
          <w:p w:rsidR="00DD392E" w:rsidRPr="002823F3" w:rsidRDefault="00DD392E" w:rsidP="007729B5">
            <w:pPr>
              <w:jc w:val="center"/>
            </w:pPr>
            <w:r>
              <w:t>TT</w:t>
            </w:r>
          </w:p>
        </w:tc>
        <w:tc>
          <w:tcPr>
            <w:tcW w:w="1473" w:type="dxa"/>
          </w:tcPr>
          <w:p w:rsidR="00DD392E" w:rsidRPr="002823F3" w:rsidRDefault="00DD392E" w:rsidP="007729B5">
            <w:pPr>
              <w:jc w:val="center"/>
            </w:pPr>
            <w:r>
              <w:t>Họ tên tác giả</w:t>
            </w:r>
          </w:p>
        </w:tc>
        <w:tc>
          <w:tcPr>
            <w:tcW w:w="720" w:type="dxa"/>
          </w:tcPr>
          <w:p w:rsidR="00DD392E" w:rsidRPr="002823F3" w:rsidRDefault="00DD392E" w:rsidP="007729B5">
            <w:pPr>
              <w:jc w:val="center"/>
            </w:pPr>
            <w:r>
              <w:t>Nam nữ</w:t>
            </w:r>
          </w:p>
        </w:tc>
        <w:tc>
          <w:tcPr>
            <w:tcW w:w="1440" w:type="dxa"/>
          </w:tcPr>
          <w:p w:rsidR="00DD392E" w:rsidRPr="002823F3" w:rsidRDefault="00DD392E" w:rsidP="007729B5">
            <w:pPr>
              <w:jc w:val="center"/>
            </w:pPr>
            <w:r>
              <w:t>Trình độ chuyên môn</w:t>
            </w:r>
          </w:p>
        </w:tc>
        <w:tc>
          <w:tcPr>
            <w:tcW w:w="2040" w:type="dxa"/>
          </w:tcPr>
          <w:p w:rsidR="00DD392E" w:rsidRPr="002823F3" w:rsidRDefault="00DD392E" w:rsidP="007729B5">
            <w:pPr>
              <w:jc w:val="center"/>
            </w:pPr>
            <w:r>
              <w:t xml:space="preserve">Chức vụ, Đơn vị </w:t>
            </w:r>
          </w:p>
          <w:p w:rsidR="00DD392E" w:rsidRPr="002823F3" w:rsidRDefault="00DD392E" w:rsidP="007729B5">
            <w:pPr>
              <w:jc w:val="center"/>
            </w:pPr>
            <w:r>
              <w:t>công tác</w:t>
            </w:r>
          </w:p>
        </w:tc>
        <w:tc>
          <w:tcPr>
            <w:tcW w:w="960" w:type="dxa"/>
          </w:tcPr>
          <w:p w:rsidR="00DD392E" w:rsidRPr="002823F3" w:rsidRDefault="00DD392E" w:rsidP="007729B5">
            <w:pPr>
              <w:jc w:val="center"/>
            </w:pPr>
            <w:r>
              <w:t>Chủ trì</w:t>
            </w:r>
          </w:p>
          <w:p w:rsidR="00DD392E" w:rsidRPr="002823F3" w:rsidRDefault="00DD392E" w:rsidP="007729B5">
            <w:pPr>
              <w:jc w:val="center"/>
            </w:pPr>
            <w:r>
              <w:t>SK</w:t>
            </w:r>
          </w:p>
        </w:tc>
        <w:tc>
          <w:tcPr>
            <w:tcW w:w="1170" w:type="dxa"/>
          </w:tcPr>
          <w:p w:rsidR="00DD392E" w:rsidRPr="002823F3" w:rsidRDefault="00DD392E" w:rsidP="007729B5">
            <w:pPr>
              <w:jc w:val="center"/>
            </w:pPr>
            <w:r>
              <w:t>Tỉ lệ đóng góp (%)</w:t>
            </w:r>
          </w:p>
        </w:tc>
        <w:tc>
          <w:tcPr>
            <w:tcW w:w="1128" w:type="dxa"/>
          </w:tcPr>
          <w:p w:rsidR="00DD392E" w:rsidRPr="002823F3" w:rsidRDefault="00DD392E" w:rsidP="007729B5">
            <w:pPr>
              <w:jc w:val="center"/>
            </w:pPr>
            <w:r>
              <w:t>Ký tên</w:t>
            </w:r>
          </w:p>
        </w:tc>
      </w:tr>
      <w:tr w:rsidR="004A1B80" w:rsidRPr="002823F3" w:rsidTr="00D47155">
        <w:tc>
          <w:tcPr>
            <w:tcW w:w="567" w:type="dxa"/>
          </w:tcPr>
          <w:p w:rsidR="004A1B80" w:rsidRPr="00F337CC" w:rsidRDefault="004A1B80" w:rsidP="004A1B80">
            <w:pPr>
              <w:jc w:val="center"/>
            </w:pPr>
            <w:r w:rsidRPr="00F337CC">
              <w:t>1</w:t>
            </w:r>
          </w:p>
          <w:p w:rsidR="004A1B80" w:rsidRPr="00F337CC" w:rsidRDefault="004A1B80" w:rsidP="004A1B80">
            <w:pPr>
              <w:keepNext/>
              <w:keepLines/>
              <w:spacing w:before="480"/>
              <w:outlineLvl w:val="0"/>
            </w:pPr>
          </w:p>
        </w:tc>
        <w:tc>
          <w:tcPr>
            <w:tcW w:w="1473" w:type="dxa"/>
          </w:tcPr>
          <w:p w:rsidR="004A1B80" w:rsidRPr="00664B1B" w:rsidRDefault="00664B1B" w:rsidP="008F2DF7">
            <w:pPr>
              <w:jc w:val="center"/>
              <w:rPr>
                <w:lang w:val="vi-VN"/>
              </w:rPr>
            </w:pPr>
            <w:r>
              <w:t>Nguyễn</w:t>
            </w:r>
            <w:r>
              <w:rPr>
                <w:lang w:val="vi-VN"/>
              </w:rPr>
              <w:t xml:space="preserve"> Trọng Bắc</w:t>
            </w:r>
          </w:p>
        </w:tc>
        <w:tc>
          <w:tcPr>
            <w:tcW w:w="720" w:type="dxa"/>
          </w:tcPr>
          <w:p w:rsidR="004A1B80" w:rsidRPr="00F337CC" w:rsidRDefault="004A1B80" w:rsidP="004A1B80">
            <w:pPr>
              <w:jc w:val="center"/>
            </w:pPr>
            <w:r w:rsidRPr="00F337CC">
              <w:t>Nam</w:t>
            </w:r>
          </w:p>
        </w:tc>
        <w:tc>
          <w:tcPr>
            <w:tcW w:w="1440" w:type="dxa"/>
          </w:tcPr>
          <w:p w:rsidR="004A1B80" w:rsidRPr="00F337CC" w:rsidRDefault="004A1B80" w:rsidP="004A1B80">
            <w:pPr>
              <w:jc w:val="center"/>
            </w:pPr>
            <w:r w:rsidRPr="00F337CC">
              <w:t>Kỹ sư</w:t>
            </w:r>
          </w:p>
        </w:tc>
        <w:tc>
          <w:tcPr>
            <w:tcW w:w="2040" w:type="dxa"/>
          </w:tcPr>
          <w:p w:rsidR="004A1B80" w:rsidRPr="00F337CC" w:rsidRDefault="001848F1" w:rsidP="004A1B80">
            <w:pPr>
              <w:jc w:val="center"/>
            </w:pPr>
            <w:r>
              <w:t>Chuyên viên</w:t>
            </w:r>
            <w:r w:rsidR="00886886">
              <w:t xml:space="preserve"> - </w:t>
            </w:r>
            <w:r w:rsidR="00F337CC">
              <w:t>Phòng Phần mềm DV</w:t>
            </w:r>
            <w:r w:rsidR="00A362D4" w:rsidRPr="00F337CC">
              <w:t>GTGT-</w:t>
            </w:r>
          </w:p>
          <w:p w:rsidR="004A1B80" w:rsidRPr="00F337CC" w:rsidRDefault="00813F6F" w:rsidP="004A1B80">
            <w:pPr>
              <w:jc w:val="center"/>
            </w:pPr>
            <w:r w:rsidRPr="00F337CC">
              <w:t>Công ty Phát triển Phần mềm VNPT Media</w:t>
            </w:r>
          </w:p>
        </w:tc>
        <w:tc>
          <w:tcPr>
            <w:tcW w:w="960" w:type="dxa"/>
          </w:tcPr>
          <w:p w:rsidR="004A1B80" w:rsidRPr="00F337CC" w:rsidRDefault="00CA34EB" w:rsidP="004A1B80">
            <w:pPr>
              <w:jc w:val="center"/>
            </w:pPr>
            <w:r w:rsidRPr="00F337CC">
              <w:t>x</w:t>
            </w:r>
          </w:p>
        </w:tc>
        <w:tc>
          <w:tcPr>
            <w:tcW w:w="1170" w:type="dxa"/>
          </w:tcPr>
          <w:p w:rsidR="004A1B80" w:rsidRPr="00F337CC" w:rsidRDefault="004A1B80" w:rsidP="004A1B80">
            <w:pPr>
              <w:jc w:val="center"/>
            </w:pPr>
          </w:p>
        </w:tc>
        <w:tc>
          <w:tcPr>
            <w:tcW w:w="1128" w:type="dxa"/>
          </w:tcPr>
          <w:p w:rsidR="004A1B80" w:rsidRPr="00F337CC" w:rsidRDefault="004A1B80" w:rsidP="004A1B80">
            <w:pPr>
              <w:keepNext/>
              <w:keepLines/>
              <w:spacing w:before="480"/>
              <w:jc w:val="both"/>
              <w:outlineLvl w:val="0"/>
            </w:pPr>
          </w:p>
        </w:tc>
      </w:tr>
      <w:tr w:rsidR="00A8666F" w:rsidRPr="002823F3" w:rsidTr="00D47155">
        <w:tc>
          <w:tcPr>
            <w:tcW w:w="567" w:type="dxa"/>
          </w:tcPr>
          <w:p w:rsidR="00A8666F" w:rsidRPr="00F337CC" w:rsidRDefault="00A8666F" w:rsidP="00A8666F">
            <w:pPr>
              <w:jc w:val="center"/>
            </w:pPr>
            <w:r>
              <w:t>2</w:t>
            </w:r>
          </w:p>
          <w:p w:rsidR="00A8666F" w:rsidRPr="00F337CC" w:rsidRDefault="00A8666F" w:rsidP="00A8666F">
            <w:pPr>
              <w:keepNext/>
              <w:keepLines/>
              <w:spacing w:before="480"/>
              <w:outlineLvl w:val="0"/>
            </w:pPr>
          </w:p>
        </w:tc>
        <w:tc>
          <w:tcPr>
            <w:tcW w:w="1473" w:type="dxa"/>
          </w:tcPr>
          <w:p w:rsidR="00A8666F" w:rsidRPr="00664B1B" w:rsidRDefault="00A8666F" w:rsidP="00A8666F">
            <w:pPr>
              <w:jc w:val="center"/>
              <w:rPr>
                <w:lang w:val="vi-VN"/>
              </w:rPr>
            </w:pPr>
            <w:r w:rsidRPr="00F337CC">
              <w:t xml:space="preserve">Nguyễn </w:t>
            </w:r>
            <w:r w:rsidR="00664B1B">
              <w:t>Đình</w:t>
            </w:r>
            <w:r w:rsidR="00664B1B">
              <w:rPr>
                <w:lang w:val="vi-VN"/>
              </w:rPr>
              <w:t xml:space="preserve"> Lãm</w:t>
            </w:r>
          </w:p>
        </w:tc>
        <w:tc>
          <w:tcPr>
            <w:tcW w:w="720" w:type="dxa"/>
          </w:tcPr>
          <w:p w:rsidR="00A8666F" w:rsidRPr="00F337CC" w:rsidRDefault="00A8666F" w:rsidP="00A8666F">
            <w:pPr>
              <w:jc w:val="center"/>
            </w:pPr>
            <w:r w:rsidRPr="00F337CC">
              <w:t>Nam</w:t>
            </w:r>
          </w:p>
        </w:tc>
        <w:tc>
          <w:tcPr>
            <w:tcW w:w="1440" w:type="dxa"/>
          </w:tcPr>
          <w:p w:rsidR="00A8666F" w:rsidRPr="00F337CC" w:rsidRDefault="00A8666F" w:rsidP="00A8666F">
            <w:pPr>
              <w:jc w:val="center"/>
            </w:pPr>
            <w:r w:rsidRPr="00F337CC">
              <w:t>Kỹ sư</w:t>
            </w:r>
          </w:p>
        </w:tc>
        <w:tc>
          <w:tcPr>
            <w:tcW w:w="2040" w:type="dxa"/>
          </w:tcPr>
          <w:p w:rsidR="00A8666F" w:rsidRPr="00F337CC" w:rsidRDefault="00A8666F" w:rsidP="00A8666F">
            <w:pPr>
              <w:jc w:val="center"/>
            </w:pPr>
            <w:r>
              <w:t>Phó trưởng phòng - Phòng Phần mềm DV</w:t>
            </w:r>
            <w:r w:rsidRPr="00F337CC">
              <w:t>GTGT-</w:t>
            </w:r>
          </w:p>
          <w:p w:rsidR="00A8666F" w:rsidRPr="00F337CC" w:rsidRDefault="00A8666F" w:rsidP="00A8666F">
            <w:pPr>
              <w:jc w:val="center"/>
            </w:pPr>
            <w:r w:rsidRPr="00F337CC">
              <w:t>Công ty Phát triển Phần mềm VNPT Media</w:t>
            </w:r>
          </w:p>
        </w:tc>
        <w:tc>
          <w:tcPr>
            <w:tcW w:w="960" w:type="dxa"/>
          </w:tcPr>
          <w:p w:rsidR="00A8666F" w:rsidRPr="00F337CC" w:rsidRDefault="00A8666F" w:rsidP="00A8666F">
            <w:pPr>
              <w:jc w:val="center"/>
            </w:pPr>
          </w:p>
        </w:tc>
        <w:tc>
          <w:tcPr>
            <w:tcW w:w="1170" w:type="dxa"/>
          </w:tcPr>
          <w:p w:rsidR="00A8666F" w:rsidRPr="00F337CC" w:rsidRDefault="00A8666F" w:rsidP="00A8666F">
            <w:pPr>
              <w:jc w:val="center"/>
            </w:pPr>
          </w:p>
        </w:tc>
        <w:tc>
          <w:tcPr>
            <w:tcW w:w="1128" w:type="dxa"/>
          </w:tcPr>
          <w:p w:rsidR="00A8666F" w:rsidRPr="00F337CC" w:rsidRDefault="00A8666F" w:rsidP="00A8666F">
            <w:pPr>
              <w:keepNext/>
              <w:keepLines/>
              <w:spacing w:before="480"/>
              <w:jc w:val="both"/>
              <w:outlineLvl w:val="0"/>
            </w:pPr>
          </w:p>
        </w:tc>
      </w:tr>
    </w:tbl>
    <w:p w:rsidR="00BD78CD" w:rsidRDefault="00BD78CD" w:rsidP="00DD392E">
      <w:pPr>
        <w:jc w:val="both"/>
        <w:rPr>
          <w:i/>
        </w:rPr>
      </w:pPr>
    </w:p>
    <w:p w:rsidR="00DD392E" w:rsidRPr="002823F3" w:rsidRDefault="00DD392E" w:rsidP="00DD392E">
      <w:pPr>
        <w:jc w:val="both"/>
      </w:pPr>
      <w:r>
        <w:rPr>
          <w:i/>
        </w:rPr>
        <w:t xml:space="preserve"> (Số tác giả sáng kiến </w:t>
      </w:r>
      <w:r>
        <w:rPr>
          <w:i/>
          <w:u w:val="single"/>
        </w:rPr>
        <w:t>không quá 3 người</w:t>
      </w:r>
      <w:r>
        <w:rPr>
          <w:i/>
        </w:rPr>
        <w:t>, tỷ lệ đóng góp của mỗi tác giả vào sáng kiến</w:t>
      </w:r>
      <w:r>
        <w:rPr>
          <w:i/>
          <w:u w:val="single"/>
        </w:rPr>
        <w:t xml:space="preserve"> không ít hơn 20%</w:t>
      </w:r>
      <w:r>
        <w:rPr>
          <w:i/>
        </w:rPr>
        <w:t xml:space="preserve">, </w:t>
      </w:r>
      <w:r>
        <w:rPr>
          <w:i/>
          <w:u w:val="single"/>
        </w:rPr>
        <w:t>ghi rõ người chủ trì</w:t>
      </w:r>
      <w:r>
        <w:rPr>
          <w:i/>
        </w:rPr>
        <w:t xml:space="preserve"> - là người có tỷ lệ đóng góp cao nhất cho sáng kiến)</w:t>
      </w:r>
    </w:p>
    <w:p w:rsidR="00DD392E" w:rsidRPr="002823F3" w:rsidRDefault="00DD392E" w:rsidP="00DD392E">
      <w:pPr>
        <w:jc w:val="both"/>
      </w:pPr>
    </w:p>
    <w:p w:rsidR="00DD392E" w:rsidRPr="002823F3" w:rsidRDefault="00DD392E" w:rsidP="00DD392E">
      <w:pPr>
        <w:jc w:val="both"/>
      </w:pPr>
      <w:r>
        <w:t>Điện thoại:</w:t>
      </w:r>
      <w:r>
        <w:tab/>
      </w:r>
      <w:r>
        <w:tab/>
      </w:r>
      <w:r>
        <w:tab/>
      </w:r>
      <w:r>
        <w:tab/>
      </w:r>
      <w:r>
        <w:tab/>
        <w:t xml:space="preserve">Email: </w:t>
      </w:r>
      <w:r w:rsidR="0093430A">
        <w:t>ndinhlam</w:t>
      </w:r>
      <w:r w:rsidR="00811A2B">
        <w:t>@vnpt.vn</w:t>
      </w:r>
    </w:p>
    <w:p w:rsidR="00DD392E" w:rsidRPr="002823F3" w:rsidRDefault="00DD392E" w:rsidP="00DD392E">
      <w:pPr>
        <w:jc w:val="both"/>
      </w:pPr>
      <w:r>
        <w:t>Địa chỉ bưu điện:</w:t>
      </w:r>
    </w:p>
    <w:p w:rsidR="00DD392E" w:rsidRPr="002823F3" w:rsidRDefault="00DD392E" w:rsidP="00DD392E">
      <w:pPr>
        <w:ind w:right="386"/>
        <w:jc w:val="both"/>
      </w:pPr>
    </w:p>
    <w:p w:rsidR="00DD392E" w:rsidRPr="002823F3" w:rsidRDefault="00DD392E" w:rsidP="00DD392E">
      <w:pPr>
        <w:ind w:right="386"/>
        <w:jc w:val="both"/>
      </w:pPr>
      <w:r>
        <w:t xml:space="preserve">Yêu cầu xét công nhận sáng kiến cấp </w:t>
      </w:r>
      <w:r w:rsidR="00243AAB">
        <w:t>C</w:t>
      </w:r>
      <w:r w:rsidR="00AC14AC">
        <w:t>ông ty</w:t>
      </w:r>
      <w:r>
        <w:t xml:space="preserve">: </w:t>
      </w:r>
      <w:r w:rsidR="00DD4640">
        <w:t>G</w:t>
      </w:r>
      <w:r w:rsidR="001F68B4">
        <w:t>iải pháp</w:t>
      </w:r>
      <w:r w:rsidR="00664B1B">
        <w:rPr>
          <w:lang w:val="vi-VN"/>
        </w:rPr>
        <w:t xml:space="preserve"> nhận sự kiện kích hoạt sim,</w:t>
      </w:r>
      <w:r w:rsidR="001F68B4">
        <w:t xml:space="preserve"> </w:t>
      </w:r>
      <w:r w:rsidR="00664B1B">
        <w:rPr>
          <w:lang w:val="vi-VN"/>
        </w:rPr>
        <w:t>nạp tiền cho thuê bao đăng ký sim qua luồng sim toàn trình</w:t>
      </w:r>
      <w:r w:rsidR="00395BC1">
        <w:t>.</w:t>
      </w:r>
    </w:p>
    <w:p w:rsidR="00DD392E" w:rsidRPr="002823F3" w:rsidRDefault="00DD392E" w:rsidP="00DD392E">
      <w:pPr>
        <w:ind w:right="386"/>
        <w:jc w:val="both"/>
      </w:pPr>
    </w:p>
    <w:p w:rsidR="00DD392E" w:rsidRPr="002823F3" w:rsidRDefault="00DD392E" w:rsidP="00DD392E">
      <w:pPr>
        <w:jc w:val="both"/>
      </w:pPr>
      <w:r>
        <w:t xml:space="preserve">Sáng kiến này đã được bắt đầu áp dụng từ: </w:t>
      </w:r>
      <w:r w:rsidR="00DE4867">
        <w:t>0</w:t>
      </w:r>
      <w:r w:rsidR="00664B1B">
        <w:rPr>
          <w:lang w:val="vi-VN"/>
        </w:rPr>
        <w:t>5</w:t>
      </w:r>
      <w:r w:rsidR="00DE4867">
        <w:t>/2023</w:t>
      </w:r>
    </w:p>
    <w:p w:rsidR="00DD392E" w:rsidRPr="002823F3" w:rsidRDefault="00DD392E" w:rsidP="00DD392E">
      <w:pPr>
        <w:ind w:right="386"/>
        <w:jc w:val="both"/>
      </w:pPr>
      <w:r>
        <w:t>Địa điểm áp dụng:</w:t>
      </w:r>
      <w:r w:rsidR="0051754A">
        <w:t xml:space="preserve"> </w:t>
      </w:r>
      <w:r w:rsidR="009D3A9C">
        <w:t>Tổng Công ty truyền thông</w:t>
      </w:r>
      <w:r w:rsidR="00B36DB5">
        <w:t xml:space="preserve"> VNPT-Media</w:t>
      </w:r>
    </w:p>
    <w:p w:rsidR="00DD392E" w:rsidRPr="002823F3" w:rsidRDefault="00DD392E" w:rsidP="00DD392E">
      <w:pPr>
        <w:ind w:right="386"/>
        <w:jc w:val="both"/>
      </w:pPr>
    </w:p>
    <w:p w:rsidR="00DD392E" w:rsidRPr="002823F3" w:rsidRDefault="00DD392E" w:rsidP="00DD392E">
      <w:pPr>
        <w:ind w:right="386"/>
        <w:jc w:val="center"/>
        <w:rPr>
          <w:b/>
        </w:rPr>
      </w:pPr>
      <w:r>
        <w:rPr>
          <w:b/>
        </w:rPr>
        <w:t>Mô tả sáng kiến</w:t>
      </w:r>
    </w:p>
    <w:p w:rsidR="00DD392E" w:rsidRPr="002823F3" w:rsidRDefault="00DD392E" w:rsidP="00DD392E">
      <w:pPr>
        <w:pStyle w:val="Heading4"/>
        <w:widowControl/>
        <w:numPr>
          <w:ilvl w:val="0"/>
          <w:numId w:val="27"/>
        </w:numPr>
        <w:spacing w:before="0" w:after="0" w:line="240" w:lineRule="auto"/>
        <w:jc w:val="both"/>
        <w:rPr>
          <w:rFonts w:ascii="Times New Roman" w:hAnsi="Times New Roman"/>
          <w:b/>
          <w:i/>
          <w:sz w:val="24"/>
        </w:rPr>
      </w:pPr>
      <w:r w:rsidRPr="004A7D77">
        <w:rPr>
          <w:rFonts w:ascii="Times New Roman" w:hAnsi="Times New Roman"/>
          <w:sz w:val="24"/>
        </w:rPr>
        <w:t>Mục tiêu</w:t>
      </w:r>
    </w:p>
    <w:p w:rsidR="00DD392E" w:rsidRDefault="00DD392E" w:rsidP="00DD392E">
      <w:pPr>
        <w:numPr>
          <w:ilvl w:val="1"/>
          <w:numId w:val="27"/>
        </w:numPr>
        <w:rPr>
          <w:b/>
          <w:i/>
        </w:rPr>
      </w:pPr>
      <w:r>
        <w:rPr>
          <w:b/>
          <w:i/>
        </w:rPr>
        <w:t>Lý do đề xuất sáng kiến:</w:t>
      </w:r>
    </w:p>
    <w:p w:rsidR="00BA54B6" w:rsidRDefault="00BA54B6" w:rsidP="00DD392E">
      <w:pPr>
        <w:numPr>
          <w:ilvl w:val="1"/>
          <w:numId w:val="27"/>
        </w:numPr>
        <w:rPr>
          <w:b/>
          <w:i/>
        </w:rPr>
      </w:pPr>
      <w:r>
        <w:rPr>
          <w:b/>
          <w:i/>
        </w:rPr>
        <w:t>Vấn đề:</w:t>
      </w:r>
    </w:p>
    <w:p w:rsidR="003333C5" w:rsidRPr="00BA54B6" w:rsidRDefault="00C76B23" w:rsidP="00572EA7">
      <w:pPr>
        <w:numPr>
          <w:ilvl w:val="1"/>
          <w:numId w:val="27"/>
        </w:numPr>
        <w:rPr>
          <w:i/>
        </w:rPr>
      </w:pPr>
      <w:r>
        <w:t>-</w:t>
      </w:r>
      <w:r w:rsidR="008128E5">
        <w:t xml:space="preserve"> </w:t>
      </w:r>
      <w:r w:rsidR="00664B1B">
        <w:t>Hiện</w:t>
      </w:r>
      <w:r w:rsidR="00664B1B">
        <w:rPr>
          <w:lang w:val="vi-VN"/>
        </w:rPr>
        <w:t xml:space="preserve"> nay Tập đoàn đang triển khai luồng bán sim 4 thành phần. với mỗi đơn sim đã đăng ký thông tin thuê bao khi người dùng kích hoạt sim, hệ thống Digishop phải topup và đăng ký gói cho đơn sim đã hoàn tất.</w:t>
      </w:r>
    </w:p>
    <w:p w:rsidR="00BA54B6" w:rsidRPr="00664B1B" w:rsidRDefault="00BA54B6" w:rsidP="00572EA7">
      <w:pPr>
        <w:numPr>
          <w:ilvl w:val="1"/>
          <w:numId w:val="27"/>
        </w:numPr>
        <w:rPr>
          <w:i/>
        </w:rPr>
      </w:pPr>
      <w:r>
        <w:t xml:space="preserve">- </w:t>
      </w:r>
      <w:r w:rsidR="00664B1B">
        <w:t>Với</w:t>
      </w:r>
      <w:r w:rsidR="00664B1B">
        <w:rPr>
          <w:lang w:val="vi-VN"/>
        </w:rPr>
        <w:t xml:space="preserve"> mỗi sim được kích hoạt mới qua luồng Digishop hiện nay chưa có giải pháp tối ưu để biết thời điểm sim được kích hoạt do đó để đáp ứng thời gian release , hệ thống digishop đã đưa ra giải pháp </w:t>
      </w:r>
      <w:r w:rsidR="00664B1B">
        <w:rPr>
          <w:lang w:val="vi-VN"/>
        </w:rPr>
        <w:lastRenderedPageBreak/>
        <w:t>tạm thời là xây dựng tiến trình quét tập thuê bao đã đăng ký thông tin thuê bao hằng ngày,kiểm tra điều kiện sim đã kích hoạt để tiến hành cộng tiền, cộng gói nhưng tồn tại một số nhược điểm như :</w:t>
      </w:r>
    </w:p>
    <w:p w:rsidR="00664B1B" w:rsidRPr="00664B1B" w:rsidRDefault="00664B1B" w:rsidP="00572EA7">
      <w:pPr>
        <w:numPr>
          <w:ilvl w:val="1"/>
          <w:numId w:val="27"/>
        </w:numPr>
        <w:rPr>
          <w:i/>
        </w:rPr>
      </w:pPr>
      <w:r>
        <w:rPr>
          <w:lang w:val="vi-VN"/>
        </w:rPr>
        <w:t>+ Tốn tài nguyên hệ thống</w:t>
      </w:r>
    </w:p>
    <w:p w:rsidR="00664B1B" w:rsidRPr="00664B1B" w:rsidRDefault="00664B1B" w:rsidP="00572EA7">
      <w:pPr>
        <w:numPr>
          <w:ilvl w:val="1"/>
          <w:numId w:val="27"/>
        </w:numPr>
        <w:rPr>
          <w:i/>
        </w:rPr>
      </w:pPr>
      <w:r>
        <w:rPr>
          <w:lang w:val="vi-VN"/>
        </w:rPr>
        <w:t>+ Tăng tải cho hệ thống IT</w:t>
      </w:r>
    </w:p>
    <w:p w:rsidR="00664B1B" w:rsidRPr="00BA54B6" w:rsidRDefault="00664B1B" w:rsidP="00572EA7">
      <w:pPr>
        <w:numPr>
          <w:ilvl w:val="1"/>
          <w:numId w:val="27"/>
        </w:numPr>
        <w:rPr>
          <w:i/>
        </w:rPr>
      </w:pPr>
      <w:r>
        <w:rPr>
          <w:lang w:val="vi-VN"/>
        </w:rPr>
        <w:t>+ Luồng cộng topup trễ nên dẫn đến việc khiếu nại rất nhiều.</w:t>
      </w:r>
    </w:p>
    <w:p w:rsidR="00BA54B6" w:rsidRPr="00BA54B6" w:rsidRDefault="00BA54B6" w:rsidP="00572EA7">
      <w:pPr>
        <w:numPr>
          <w:ilvl w:val="1"/>
          <w:numId w:val="27"/>
        </w:numPr>
        <w:rPr>
          <w:b/>
          <w:i/>
        </w:rPr>
      </w:pPr>
      <w:r w:rsidRPr="00BA54B6">
        <w:rPr>
          <w:b/>
          <w:i/>
        </w:rPr>
        <w:t>Nguyên nhân:</w:t>
      </w:r>
    </w:p>
    <w:p w:rsidR="003A1CAD" w:rsidRDefault="00572EA7" w:rsidP="002E5464">
      <w:pPr>
        <w:numPr>
          <w:ilvl w:val="1"/>
          <w:numId w:val="27"/>
        </w:numPr>
      </w:pPr>
      <w:r>
        <w:t>-</w:t>
      </w:r>
      <w:r w:rsidR="003A1CAD">
        <w:t xml:space="preserve"> </w:t>
      </w:r>
      <w:r w:rsidR="00664B1B">
        <w:t>Hệ</w:t>
      </w:r>
      <w:r w:rsidR="00664B1B">
        <w:rPr>
          <w:lang w:val="vi-VN"/>
        </w:rPr>
        <w:t xml:space="preserve"> thống DigiShop không biết được lúc nào thuê bao được kích hoạt sim để cộng tiền, cộng gói.</w:t>
      </w:r>
    </w:p>
    <w:p w:rsidR="007236DA" w:rsidRPr="00BA54B6" w:rsidRDefault="007236DA" w:rsidP="007236DA">
      <w:pPr>
        <w:numPr>
          <w:ilvl w:val="1"/>
          <w:numId w:val="27"/>
        </w:numPr>
        <w:rPr>
          <w:b/>
          <w:i/>
        </w:rPr>
      </w:pPr>
      <w:r>
        <w:rPr>
          <w:b/>
          <w:i/>
        </w:rPr>
        <w:t>Giải pháp</w:t>
      </w:r>
      <w:r w:rsidRPr="00BA54B6">
        <w:rPr>
          <w:b/>
          <w:i/>
        </w:rPr>
        <w:t>:</w:t>
      </w:r>
    </w:p>
    <w:p w:rsidR="00154296" w:rsidRDefault="00117BA9" w:rsidP="00664B1B">
      <w:pPr>
        <w:numPr>
          <w:ilvl w:val="1"/>
          <w:numId w:val="27"/>
        </w:numPr>
      </w:pPr>
      <w:r>
        <w:t xml:space="preserve">- </w:t>
      </w:r>
      <w:r w:rsidR="00664B1B">
        <w:t>Xây</w:t>
      </w:r>
      <w:r w:rsidR="00664B1B">
        <w:rPr>
          <w:lang w:val="vi-VN"/>
        </w:rPr>
        <w:t xml:space="preserve"> dựng hệ thống nhận sự kiện kích hoạt lần đầu từ NET qua hệ thống bigdata. Với mỗi đơn sim toàn trình được đăng ký thông tin thuê bao hệ thống DigiShop sẽ đẩy thông tin sim sang hệ thống Bigdata để đánh dấu đơn hàng của Digishop. Net xuất dữ liệu CDR kích hoạt sim lần đầu với tần suất 5 phút 1 lần sang BigData sẽ kiểm tra đúng là đơn của Digishop , sau đó chuyển thông tin vào queue. Hệ thống digishop nhận thông tin từ Queue tiến hành cộng tiền cho thuê bao, đăng ký gói.</w:t>
      </w:r>
    </w:p>
    <w:p w:rsidR="002E5464" w:rsidRDefault="002E5464" w:rsidP="002E5464">
      <w:pPr>
        <w:numPr>
          <w:ilvl w:val="1"/>
          <w:numId w:val="27"/>
        </w:numPr>
      </w:pPr>
    </w:p>
    <w:p w:rsidR="00DD392E" w:rsidRPr="00063221" w:rsidRDefault="00DD392E" w:rsidP="00DD392E">
      <w:pPr>
        <w:numPr>
          <w:ilvl w:val="1"/>
          <w:numId w:val="27"/>
        </w:numPr>
      </w:pPr>
      <w:r>
        <w:rPr>
          <w:b/>
          <w:i/>
        </w:rPr>
        <w:t>Mục tiêu của sáng kiến:</w:t>
      </w:r>
    </w:p>
    <w:p w:rsidR="00B84EBF" w:rsidRPr="00830CA7" w:rsidRDefault="00063221" w:rsidP="00311CEC">
      <w:pPr>
        <w:numPr>
          <w:ilvl w:val="1"/>
          <w:numId w:val="27"/>
        </w:numPr>
        <w:rPr>
          <w:i/>
        </w:rPr>
      </w:pPr>
      <w:r>
        <w:t xml:space="preserve">- </w:t>
      </w:r>
      <w:r w:rsidR="00664B1B">
        <w:t>Xây</w:t>
      </w:r>
      <w:r w:rsidR="00664B1B">
        <w:rPr>
          <w:lang w:val="vi-VN"/>
        </w:rPr>
        <w:t xml:space="preserve"> dựng hệ thống nhận sự kiện kích hoạt sim từ NET với mỗi sự kiện nhận được hệ thống Digishop tiến hành cộng tiền cho thuê bao với độ trễ thấp một cách tối ưu,hiệu quả cao.</w:t>
      </w:r>
      <w:r w:rsidR="00332DC3">
        <w:t xml:space="preserve"> </w:t>
      </w:r>
    </w:p>
    <w:p w:rsidR="003E27C6" w:rsidRPr="001B67C3" w:rsidRDefault="003E27C6" w:rsidP="004546D6">
      <w:pPr>
        <w:numPr>
          <w:ilvl w:val="1"/>
          <w:numId w:val="27"/>
        </w:numPr>
      </w:pPr>
      <w:r>
        <w:t xml:space="preserve"> </w:t>
      </w:r>
    </w:p>
    <w:p w:rsidR="00DD392E" w:rsidRDefault="00DD392E" w:rsidP="00DD392E">
      <w:pPr>
        <w:pStyle w:val="Heading4"/>
        <w:widowControl/>
        <w:numPr>
          <w:ilvl w:val="0"/>
          <w:numId w:val="27"/>
        </w:numPr>
        <w:spacing w:before="0" w:after="0" w:line="240" w:lineRule="auto"/>
        <w:jc w:val="both"/>
        <w:rPr>
          <w:rFonts w:ascii="Times New Roman" w:hAnsi="Times New Roman"/>
          <w:i/>
          <w:sz w:val="24"/>
        </w:rPr>
      </w:pPr>
      <w:r w:rsidRPr="004A7D77">
        <w:rPr>
          <w:rFonts w:ascii="Times New Roman" w:hAnsi="Times New Roman"/>
          <w:sz w:val="24"/>
        </w:rPr>
        <w:t xml:space="preserve">Nội dung: </w:t>
      </w:r>
      <w:r w:rsidRPr="00825D43">
        <w:rPr>
          <w:rFonts w:ascii="Times New Roman" w:hAnsi="Times New Roman"/>
          <w:i/>
          <w:sz w:val="24"/>
        </w:rPr>
        <w:t>(mô tả đầy đủ, thứ tự các nội dung chính đã giải quyết để thực hiện sáng kiến. Các nội dung cần mô tả chi tiết và có các bản vẽ, thiết kế, sơ đồ, ảnh chụp mẫu sản phẩm... kèm theo)</w:t>
      </w:r>
    </w:p>
    <w:p w:rsidR="00240504" w:rsidRPr="00240504" w:rsidRDefault="00240504" w:rsidP="00240504"/>
    <w:p w:rsidR="00240504" w:rsidRDefault="00240504" w:rsidP="00240504">
      <w:pPr>
        <w:ind w:left="720"/>
      </w:pPr>
      <w:r>
        <w:rPr>
          <w:noProof/>
        </w:rPr>
        <w:drawing>
          <wp:inline distT="0" distB="0" distL="0" distR="0">
            <wp:extent cx="5988159" cy="4292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3-06-26 19.41.23.jpg"/>
                    <pic:cNvPicPr/>
                  </pic:nvPicPr>
                  <pic:blipFill>
                    <a:blip r:embed="rId7">
                      <a:extLst>
                        <a:ext uri="{28A0092B-C50C-407E-A947-70E740481C1C}">
                          <a14:useLocalDpi xmlns:a14="http://schemas.microsoft.com/office/drawing/2010/main" val="0"/>
                        </a:ext>
                      </a:extLst>
                    </a:blip>
                    <a:stretch>
                      <a:fillRect/>
                    </a:stretch>
                  </pic:blipFill>
                  <pic:spPr>
                    <a:xfrm>
                      <a:off x="0" y="0"/>
                      <a:ext cx="5989927" cy="4293867"/>
                    </a:xfrm>
                    <a:prstGeom prst="rect">
                      <a:avLst/>
                    </a:prstGeom>
                  </pic:spPr>
                </pic:pic>
              </a:graphicData>
            </a:graphic>
          </wp:inline>
        </w:drawing>
      </w:r>
    </w:p>
    <w:p w:rsidR="00240504" w:rsidRDefault="00240504" w:rsidP="00240504">
      <w:pPr>
        <w:ind w:left="720"/>
        <w:jc w:val="center"/>
      </w:pPr>
    </w:p>
    <w:p w:rsidR="00240504" w:rsidRPr="00240504" w:rsidRDefault="00240504" w:rsidP="00240504">
      <w:pPr>
        <w:ind w:left="720"/>
        <w:jc w:val="center"/>
        <w:rPr>
          <w:lang w:val="vi-VN"/>
        </w:rPr>
      </w:pPr>
      <w:r>
        <w:t>Hình</w:t>
      </w:r>
      <w:r>
        <w:rPr>
          <w:lang w:val="vi-VN"/>
        </w:rPr>
        <w:t xml:space="preserve"> </w:t>
      </w:r>
      <w:r>
        <w:t>2.1 Sơ</w:t>
      </w:r>
      <w:r>
        <w:rPr>
          <w:lang w:val="vi-VN"/>
        </w:rPr>
        <w:t xml:space="preserve"> đồ luồng gửi thông tin SIM sang bigdata</w:t>
      </w:r>
    </w:p>
    <w:p w:rsidR="00240504" w:rsidRPr="00240504" w:rsidRDefault="00240504" w:rsidP="00240504">
      <w:pPr>
        <w:ind w:left="720"/>
      </w:pPr>
      <w:r>
        <w:rPr>
          <w:noProof/>
        </w:rPr>
        <w:lastRenderedPageBreak/>
        <w:drawing>
          <wp:inline distT="0" distB="0" distL="0" distR="0">
            <wp:extent cx="6301740" cy="36906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3-06-26 19.41.28.jpg"/>
                    <pic:cNvPicPr/>
                  </pic:nvPicPr>
                  <pic:blipFill>
                    <a:blip r:embed="rId8">
                      <a:extLst>
                        <a:ext uri="{28A0092B-C50C-407E-A947-70E740481C1C}">
                          <a14:useLocalDpi xmlns:a14="http://schemas.microsoft.com/office/drawing/2010/main" val="0"/>
                        </a:ext>
                      </a:extLst>
                    </a:blip>
                    <a:stretch>
                      <a:fillRect/>
                    </a:stretch>
                  </pic:blipFill>
                  <pic:spPr>
                    <a:xfrm>
                      <a:off x="0" y="0"/>
                      <a:ext cx="6301740" cy="3690620"/>
                    </a:xfrm>
                    <a:prstGeom prst="rect">
                      <a:avLst/>
                    </a:prstGeom>
                  </pic:spPr>
                </pic:pic>
              </a:graphicData>
            </a:graphic>
          </wp:inline>
        </w:drawing>
      </w:r>
    </w:p>
    <w:p w:rsidR="00240504" w:rsidRDefault="00240504" w:rsidP="00240504">
      <w:pPr>
        <w:ind w:left="720"/>
        <w:jc w:val="center"/>
      </w:pPr>
    </w:p>
    <w:p w:rsidR="00240504" w:rsidRPr="00240504" w:rsidRDefault="00240504" w:rsidP="00240504">
      <w:pPr>
        <w:ind w:left="720"/>
        <w:jc w:val="center"/>
        <w:rPr>
          <w:lang w:val="vi-VN"/>
        </w:rPr>
      </w:pPr>
      <w:r>
        <w:t>Hình</w:t>
      </w:r>
      <w:r>
        <w:rPr>
          <w:lang w:val="vi-VN"/>
        </w:rPr>
        <w:t xml:space="preserve"> </w:t>
      </w:r>
      <w:r>
        <w:t>2.</w:t>
      </w:r>
      <w:r>
        <w:rPr>
          <w:lang w:val="vi-VN"/>
        </w:rPr>
        <w:t>2</w:t>
      </w:r>
      <w:r>
        <w:t xml:space="preserve"> Sơ</w:t>
      </w:r>
      <w:r>
        <w:rPr>
          <w:lang w:val="vi-VN"/>
        </w:rPr>
        <w:t xml:space="preserve"> đồ luồng nhận thông tin kích hoạt 900 từ NET</w:t>
      </w:r>
    </w:p>
    <w:p w:rsidR="006F3FF4" w:rsidRDefault="006F3FF4" w:rsidP="00DA4C58">
      <w:pPr>
        <w:rPr>
          <w:i/>
        </w:rPr>
      </w:pPr>
    </w:p>
    <w:p w:rsidR="00C9409C" w:rsidRDefault="00664B1B" w:rsidP="001A0CF1">
      <w:pPr>
        <w:pStyle w:val="ListParagraph"/>
        <w:numPr>
          <w:ilvl w:val="0"/>
          <w:numId w:val="30"/>
        </w:numPr>
        <w:spacing w:after="200" w:line="276" w:lineRule="auto"/>
      </w:pPr>
      <w:r>
        <w:t>Bước 1:</w:t>
      </w:r>
      <w:r w:rsidRPr="00664B1B">
        <w:rPr>
          <w:lang w:val="vi-VN"/>
        </w:rPr>
        <w:t xml:space="preserve"> App Digishop đẩy thông tin đơn hàng đã đăng ký thông tin thuê bao sang hệ thống Bigdata</w:t>
      </w:r>
    </w:p>
    <w:p w:rsidR="00AB1934" w:rsidRDefault="003B166A" w:rsidP="00AB1934">
      <w:pPr>
        <w:pStyle w:val="ListParagraph"/>
        <w:numPr>
          <w:ilvl w:val="0"/>
          <w:numId w:val="30"/>
        </w:numPr>
        <w:spacing w:after="200" w:line="276" w:lineRule="auto"/>
      </w:pPr>
      <w:r>
        <w:t>Bước 2:</w:t>
      </w:r>
      <w:r w:rsidR="00664B1B">
        <w:rPr>
          <w:lang w:val="vi-VN"/>
        </w:rPr>
        <w:t xml:space="preserve"> </w:t>
      </w:r>
      <w:r w:rsidR="00240504">
        <w:rPr>
          <w:lang w:val="vi-VN"/>
        </w:rPr>
        <w:t>Khi người dùng kích hoạt sim, h</w:t>
      </w:r>
      <w:r w:rsidR="00664B1B">
        <w:rPr>
          <w:lang w:val="vi-VN"/>
        </w:rPr>
        <w:t>ệ thống Bigdata nhận sự kiện kích hoạt sim từ NET, kiểm tra thông tin đơn hàng của Shop. Đẩy thông tin vào queue ActiveMQ</w:t>
      </w:r>
    </w:p>
    <w:p w:rsidR="00A80323" w:rsidRDefault="00664B1B" w:rsidP="00EB5187">
      <w:pPr>
        <w:pStyle w:val="ListParagraph"/>
        <w:numPr>
          <w:ilvl w:val="0"/>
          <w:numId w:val="30"/>
        </w:numPr>
        <w:spacing w:after="200" w:line="276" w:lineRule="auto"/>
      </w:pPr>
      <w:r>
        <w:t>Bước</w:t>
      </w:r>
      <w:r>
        <w:rPr>
          <w:lang w:val="vi-VN"/>
        </w:rPr>
        <w:t xml:space="preserve"> 3: Digishop nhận sự kiện từ Queue xử lý cộng tiền cộng gói cho Sim.</w:t>
      </w:r>
    </w:p>
    <w:p w:rsidR="008F6026" w:rsidRDefault="008F6026" w:rsidP="00664B1B">
      <w:pPr>
        <w:pStyle w:val="ListParagraph"/>
        <w:spacing w:after="200" w:line="276" w:lineRule="auto"/>
        <w:ind w:left="0"/>
      </w:pPr>
    </w:p>
    <w:p w:rsidR="00DD392E" w:rsidRPr="002823F3" w:rsidRDefault="00DD392E" w:rsidP="00DD392E">
      <w:pPr>
        <w:pStyle w:val="Heading4"/>
        <w:widowControl/>
        <w:numPr>
          <w:ilvl w:val="0"/>
          <w:numId w:val="27"/>
        </w:numPr>
        <w:spacing w:before="0" w:after="0" w:line="240" w:lineRule="auto"/>
        <w:jc w:val="both"/>
        <w:rPr>
          <w:rFonts w:ascii="Times New Roman" w:hAnsi="Times New Roman"/>
          <w:b/>
          <w:i/>
          <w:sz w:val="24"/>
        </w:rPr>
      </w:pPr>
      <w:r w:rsidRPr="004A7D77">
        <w:rPr>
          <w:rFonts w:ascii="Times New Roman" w:hAnsi="Times New Roman"/>
          <w:sz w:val="24"/>
        </w:rPr>
        <w:t>Kết quả áp dụng</w:t>
      </w:r>
      <w:r w:rsidRPr="00825D43">
        <w:rPr>
          <w:rFonts w:ascii="Times New Roman" w:hAnsi="Times New Roman"/>
          <w:i/>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3960"/>
        <w:gridCol w:w="4560"/>
      </w:tblGrid>
      <w:tr w:rsidR="00DD392E" w:rsidRPr="002823F3" w:rsidTr="007729B5">
        <w:trPr>
          <w:jc w:val="center"/>
        </w:trPr>
        <w:tc>
          <w:tcPr>
            <w:tcW w:w="730" w:type="dxa"/>
          </w:tcPr>
          <w:p w:rsidR="00DD392E" w:rsidRPr="002823F3" w:rsidRDefault="00DD392E" w:rsidP="007729B5"/>
        </w:tc>
        <w:tc>
          <w:tcPr>
            <w:tcW w:w="3960" w:type="dxa"/>
          </w:tcPr>
          <w:p w:rsidR="00DD392E" w:rsidRPr="002823F3" w:rsidRDefault="00DD392E" w:rsidP="007729B5">
            <w:pPr>
              <w:jc w:val="center"/>
              <w:rPr>
                <w:b/>
              </w:rPr>
            </w:pPr>
            <w:r>
              <w:rPr>
                <w:b/>
              </w:rPr>
              <w:t xml:space="preserve">Mô tả đối tượng </w:t>
            </w:r>
          </w:p>
          <w:p w:rsidR="00DD392E" w:rsidRPr="002823F3" w:rsidRDefault="00DD392E" w:rsidP="007729B5">
            <w:pPr>
              <w:jc w:val="center"/>
              <w:rPr>
                <w:b/>
              </w:rPr>
            </w:pPr>
            <w:r>
              <w:rPr>
                <w:b/>
              </w:rPr>
              <w:t>trước khi áp dụng sáng kiến</w:t>
            </w:r>
          </w:p>
        </w:tc>
        <w:tc>
          <w:tcPr>
            <w:tcW w:w="4560" w:type="dxa"/>
          </w:tcPr>
          <w:p w:rsidR="00DD392E" w:rsidRPr="002823F3" w:rsidRDefault="00DD392E" w:rsidP="007729B5">
            <w:pPr>
              <w:ind w:left="-80"/>
              <w:jc w:val="center"/>
              <w:rPr>
                <w:b/>
              </w:rPr>
            </w:pPr>
            <w:r>
              <w:rPr>
                <w:b/>
              </w:rPr>
              <w:t xml:space="preserve">Mô tả đối tượng </w:t>
            </w:r>
          </w:p>
          <w:p w:rsidR="00DD392E" w:rsidRPr="002823F3" w:rsidRDefault="00DD392E" w:rsidP="007729B5">
            <w:pPr>
              <w:ind w:left="-80"/>
              <w:jc w:val="center"/>
              <w:rPr>
                <w:b/>
              </w:rPr>
            </w:pPr>
            <w:r>
              <w:rPr>
                <w:b/>
              </w:rPr>
              <w:t xml:space="preserve">sau khi áp dụng sáng kiến </w:t>
            </w:r>
            <w:r>
              <w:rPr>
                <w:b/>
                <w:i/>
              </w:rPr>
              <w:t>(</w:t>
            </w:r>
            <w:r>
              <w:rPr>
                <w:i/>
              </w:rPr>
              <w:t>kết quả đã đạt được về các mặt: kinh tế, kỹ thuật, xã hội, môi trường..</w:t>
            </w:r>
            <w:r>
              <w:rPr>
                <w:b/>
                <w:i/>
              </w:rPr>
              <w:t>)</w:t>
            </w:r>
          </w:p>
        </w:tc>
      </w:tr>
      <w:tr w:rsidR="00DD392E" w:rsidRPr="002823F3" w:rsidTr="007729B5">
        <w:trPr>
          <w:jc w:val="center"/>
        </w:trPr>
        <w:tc>
          <w:tcPr>
            <w:tcW w:w="730" w:type="dxa"/>
          </w:tcPr>
          <w:p w:rsidR="00DD392E" w:rsidRPr="002823F3" w:rsidRDefault="00DD392E" w:rsidP="007729B5"/>
        </w:tc>
        <w:tc>
          <w:tcPr>
            <w:tcW w:w="3960" w:type="dxa"/>
          </w:tcPr>
          <w:p w:rsidR="00664B1B" w:rsidRDefault="00E743E8" w:rsidP="00664B1B">
            <w:pPr>
              <w:rPr>
                <w:lang w:val="vi-VN"/>
              </w:rPr>
            </w:pPr>
            <w:r w:rsidRPr="00C9228B">
              <w:t xml:space="preserve">- </w:t>
            </w:r>
            <w:r w:rsidR="00664B1B">
              <w:t>Với</w:t>
            </w:r>
            <w:r w:rsidR="00664B1B">
              <w:rPr>
                <w:lang w:val="vi-VN"/>
              </w:rPr>
              <w:t xml:space="preserve"> đơn sim toàn trình  thời gian để sim sau khi kích hoạt 900 được cộng tiền , cộng gói trung bình : 60 Phút</w:t>
            </w:r>
          </w:p>
          <w:p w:rsidR="00664B1B" w:rsidRPr="00664B1B" w:rsidRDefault="00664B1B" w:rsidP="002529FA">
            <w:pPr>
              <w:rPr>
                <w:lang w:val="vi-VN"/>
              </w:rPr>
            </w:pPr>
            <w:r>
              <w:rPr>
                <w:lang w:val="vi-VN"/>
              </w:rPr>
              <w:t>- Trải nghiệm khách hàng kém dẫn tới khiếu nại nhiều</w:t>
            </w:r>
          </w:p>
          <w:p w:rsidR="00340DBC" w:rsidRPr="002529FA" w:rsidRDefault="00340DBC" w:rsidP="00AD0EB2"/>
        </w:tc>
        <w:tc>
          <w:tcPr>
            <w:tcW w:w="4560" w:type="dxa"/>
          </w:tcPr>
          <w:p w:rsidR="00CF7D13" w:rsidRDefault="00AB1934" w:rsidP="00AB1934">
            <w:pPr>
              <w:rPr>
                <w:lang w:val="vi-VN"/>
              </w:rPr>
            </w:pPr>
            <w:r w:rsidRPr="00C9228B">
              <w:t xml:space="preserve">- </w:t>
            </w:r>
            <w:r w:rsidR="00664B1B">
              <w:t>Với</w:t>
            </w:r>
            <w:r w:rsidR="00664B1B">
              <w:rPr>
                <w:lang w:val="vi-VN"/>
              </w:rPr>
              <w:t xml:space="preserve"> mỗi đơn sim hoàn tất, thời gian cộng tiền , cộng gói sau khi kích hoạt sim tối đa 5 phút.</w:t>
            </w:r>
          </w:p>
          <w:p w:rsidR="00664B1B" w:rsidRDefault="00664B1B" w:rsidP="00AB1934">
            <w:pPr>
              <w:rPr>
                <w:lang w:val="vi-VN"/>
              </w:rPr>
            </w:pPr>
            <w:r>
              <w:rPr>
                <w:lang w:val="vi-VN"/>
              </w:rPr>
              <w:t>- Giảm khiếu nại</w:t>
            </w:r>
          </w:p>
          <w:p w:rsidR="00664B1B" w:rsidRDefault="00664B1B" w:rsidP="00AB1934">
            <w:pPr>
              <w:rPr>
                <w:lang w:val="vi-VN"/>
              </w:rPr>
            </w:pPr>
            <w:r>
              <w:rPr>
                <w:lang w:val="vi-VN"/>
              </w:rPr>
              <w:t>- Tăng trải nghiệm khách hàng</w:t>
            </w:r>
          </w:p>
          <w:p w:rsidR="00664B1B" w:rsidRPr="00664B1B" w:rsidRDefault="00664B1B" w:rsidP="00AB1934">
            <w:pPr>
              <w:rPr>
                <w:lang w:val="vi-VN"/>
              </w:rPr>
            </w:pPr>
            <w:r>
              <w:rPr>
                <w:lang w:val="vi-VN"/>
              </w:rPr>
              <w:t>- Tối ưu hệ thống</w:t>
            </w:r>
          </w:p>
        </w:tc>
      </w:tr>
    </w:tbl>
    <w:p w:rsidR="00DD392E" w:rsidRDefault="00DD392E" w:rsidP="00DD392E"/>
    <w:p w:rsidR="00532ADF" w:rsidRDefault="00532ADF" w:rsidP="00DD392E"/>
    <w:p w:rsidR="00EA244C" w:rsidRDefault="00EA244C" w:rsidP="00664B1B">
      <w:pPr>
        <w:rPr>
          <w:noProof/>
        </w:rPr>
      </w:pPr>
    </w:p>
    <w:p w:rsidR="00B27AAA" w:rsidRDefault="00B27AAA" w:rsidP="00DD392E"/>
    <w:p w:rsidR="00AA131B" w:rsidRPr="002823F3" w:rsidRDefault="00AA131B" w:rsidP="00DD392E"/>
    <w:p w:rsidR="00DD392E" w:rsidRDefault="00DD392E" w:rsidP="00DD392E">
      <w:pPr>
        <w:pStyle w:val="BodyText3"/>
        <w:widowControl/>
        <w:numPr>
          <w:ilvl w:val="0"/>
          <w:numId w:val="27"/>
        </w:numPr>
        <w:spacing w:after="120" w:line="240" w:lineRule="auto"/>
        <w:jc w:val="both"/>
        <w:rPr>
          <w:i/>
        </w:rPr>
      </w:pPr>
      <w:r>
        <w:t xml:space="preserve">Đánh giá lợi ích thu được: </w:t>
      </w:r>
      <w:r>
        <w:rPr>
          <w:i/>
        </w:rPr>
        <w:t xml:space="preserve">(Mô tả </w:t>
      </w:r>
      <w:r>
        <w:rPr>
          <w:i/>
          <w:u w:val="single"/>
        </w:rPr>
        <w:t>định lượng</w:t>
      </w:r>
      <w:r>
        <w:rPr>
          <w:i/>
        </w:rPr>
        <w:t xml:space="preserve"> lợi ích do sáng kiến mang lại về: kỹ thuật, kinh tế, xã hội, môi trường... Trường hợp đánh giá được số tiền làm lợi thì nêu cách tính cụ thể).</w:t>
      </w:r>
    </w:p>
    <w:p w:rsidR="00094936" w:rsidRDefault="00664B1B" w:rsidP="00E84CF2">
      <w:pPr>
        <w:pStyle w:val="BodyText3"/>
        <w:widowControl/>
        <w:numPr>
          <w:ilvl w:val="0"/>
          <w:numId w:val="28"/>
        </w:numPr>
        <w:spacing w:after="120" w:line="240" w:lineRule="auto"/>
        <w:jc w:val="both"/>
        <w:rPr>
          <w:b w:val="0"/>
        </w:rPr>
      </w:pPr>
      <w:r>
        <w:rPr>
          <w:b w:val="0"/>
        </w:rPr>
        <w:lastRenderedPageBreak/>
        <w:t>Giảm</w:t>
      </w:r>
      <w:r>
        <w:rPr>
          <w:b w:val="0"/>
          <w:lang w:val="vi-VN"/>
        </w:rPr>
        <w:t xml:space="preserve"> thời gian thuê bao được cộng tiền sau khi kích hoạt 900, qua đó giảm khiếu nại, hệ thống được tối ưu, nâng cao trải nghiệm khách hàng, giảm khiếu nại.</w:t>
      </w:r>
    </w:p>
    <w:p w:rsidR="00CF35CE" w:rsidRPr="008F5BD6" w:rsidRDefault="00CF35CE" w:rsidP="00811148">
      <w:pPr>
        <w:pStyle w:val="BodyText3"/>
        <w:widowControl/>
        <w:spacing w:after="120" w:line="240" w:lineRule="auto"/>
        <w:ind w:left="720"/>
        <w:jc w:val="both"/>
        <w:rPr>
          <w:b w:val="0"/>
        </w:rPr>
      </w:pPr>
    </w:p>
    <w:p w:rsidR="00DD392E" w:rsidRDefault="00DD392E" w:rsidP="00DD392E">
      <w:pPr>
        <w:pStyle w:val="Heading4"/>
        <w:widowControl/>
        <w:numPr>
          <w:ilvl w:val="0"/>
          <w:numId w:val="27"/>
        </w:numPr>
        <w:spacing w:before="0" w:after="0" w:line="240" w:lineRule="auto"/>
        <w:jc w:val="both"/>
        <w:rPr>
          <w:rFonts w:ascii="Times New Roman" w:hAnsi="Times New Roman"/>
          <w:i/>
          <w:sz w:val="24"/>
        </w:rPr>
      </w:pPr>
      <w:r w:rsidRPr="00DD392E">
        <w:rPr>
          <w:rFonts w:ascii="Times New Roman" w:hAnsi="Times New Roman"/>
          <w:b/>
          <w:sz w:val="24"/>
        </w:rPr>
        <w:t>Khả năng áp dụng: (</w:t>
      </w:r>
      <w:r w:rsidRPr="00825D43">
        <w:rPr>
          <w:rFonts w:ascii="Times New Roman" w:hAnsi="Times New Roman"/>
          <w:i/>
          <w:sz w:val="24"/>
        </w:rPr>
        <w:t>Nêu khả năng, điều kiện và địa chỉ có thể áp dụng</w:t>
      </w:r>
      <w:r w:rsidRPr="004A7D77">
        <w:rPr>
          <w:rFonts w:ascii="Times New Roman" w:hAnsi="Times New Roman"/>
          <w:i/>
          <w:sz w:val="24"/>
        </w:rPr>
        <w:t xml:space="preserve"> của sáng kiến)</w:t>
      </w:r>
    </w:p>
    <w:p w:rsidR="001E01AD" w:rsidRDefault="001E01AD" w:rsidP="001E01AD">
      <w:pPr>
        <w:ind w:left="720"/>
      </w:pPr>
    </w:p>
    <w:p w:rsidR="009A767F" w:rsidRDefault="00395C9C" w:rsidP="00A51F05">
      <w:pPr>
        <w:numPr>
          <w:ilvl w:val="0"/>
          <w:numId w:val="28"/>
        </w:numPr>
      </w:pPr>
      <w:r>
        <w:t xml:space="preserve">Có thể áp dụng cho các hệ thống </w:t>
      </w:r>
      <w:r w:rsidR="00664B1B">
        <w:t>triển</w:t>
      </w:r>
      <w:r w:rsidR="00664B1B">
        <w:rPr>
          <w:lang w:val="vi-VN"/>
        </w:rPr>
        <w:t xml:space="preserve"> khai bán sim toàn trình khác.</w:t>
      </w:r>
    </w:p>
    <w:p w:rsidR="00DD392E" w:rsidRPr="002823F3" w:rsidRDefault="00DD392E" w:rsidP="00DD392E">
      <w:pPr>
        <w:pStyle w:val="ListParagraph"/>
        <w:ind w:left="360"/>
      </w:pPr>
    </w:p>
    <w:p w:rsidR="00DD392E" w:rsidRPr="002823F3" w:rsidRDefault="00DD392E" w:rsidP="00DD392E">
      <w:pPr>
        <w:ind w:right="386"/>
        <w:jc w:val="both"/>
      </w:pPr>
      <w:r>
        <w:t>Chúng tôi cam đoan những điều khai trên đây là đúng sự thật.</w:t>
      </w:r>
    </w:p>
    <w:p w:rsidR="00DD392E" w:rsidRPr="002823F3" w:rsidRDefault="00DD392E" w:rsidP="00DD392E">
      <w:pPr>
        <w:ind w:right="386"/>
        <w:jc w:val="both"/>
      </w:pPr>
    </w:p>
    <w:tbl>
      <w:tblPr>
        <w:tblW w:w="9120" w:type="dxa"/>
        <w:tblInd w:w="108" w:type="dxa"/>
        <w:tblBorders>
          <w:insideH w:val="single" w:sz="4" w:space="0" w:color="auto"/>
        </w:tblBorders>
        <w:tblLayout w:type="fixed"/>
        <w:tblLook w:val="01E0" w:firstRow="1" w:lastRow="1" w:firstColumn="1" w:lastColumn="1" w:noHBand="0" w:noVBand="0"/>
      </w:tblPr>
      <w:tblGrid>
        <w:gridCol w:w="4320"/>
        <w:gridCol w:w="4800"/>
      </w:tblGrid>
      <w:tr w:rsidR="00DD392E" w:rsidRPr="002823F3" w:rsidTr="007729B5">
        <w:tc>
          <w:tcPr>
            <w:tcW w:w="4320" w:type="dxa"/>
          </w:tcPr>
          <w:p w:rsidR="00DD392E" w:rsidRPr="002823F3" w:rsidRDefault="00DD392E" w:rsidP="007729B5">
            <w:pPr>
              <w:ind w:right="386"/>
              <w:jc w:val="center"/>
            </w:pPr>
            <w:r>
              <w:rPr>
                <w:b/>
              </w:rPr>
              <w:t xml:space="preserve">Xác nhận của </w:t>
            </w:r>
            <w:r w:rsidR="007E2CFA">
              <w:rPr>
                <w:b/>
              </w:rPr>
              <w:t>bộ phận</w:t>
            </w:r>
          </w:p>
          <w:p w:rsidR="00DD392E" w:rsidRPr="002823F3" w:rsidRDefault="00DD392E" w:rsidP="007729B5">
            <w:pPr>
              <w:keepNext/>
              <w:keepLines/>
              <w:spacing w:before="480"/>
              <w:ind w:right="386"/>
              <w:jc w:val="center"/>
              <w:outlineLvl w:val="0"/>
            </w:pPr>
          </w:p>
        </w:tc>
        <w:tc>
          <w:tcPr>
            <w:tcW w:w="4800" w:type="dxa"/>
          </w:tcPr>
          <w:p w:rsidR="00DD392E" w:rsidRPr="002823F3" w:rsidRDefault="001F0866" w:rsidP="007729B5">
            <w:pPr>
              <w:ind w:right="386"/>
              <w:jc w:val="center"/>
              <w:rPr>
                <w:i/>
              </w:rPr>
            </w:pPr>
            <w:r>
              <w:rPr>
                <w:i/>
              </w:rPr>
              <w:t>Hà Nội</w:t>
            </w:r>
            <w:r w:rsidR="00DD392E">
              <w:rPr>
                <w:i/>
              </w:rPr>
              <w:t xml:space="preserve">, ngày </w:t>
            </w:r>
            <w:r w:rsidR="00B1245F">
              <w:rPr>
                <w:i/>
              </w:rPr>
              <w:t>10</w:t>
            </w:r>
            <w:r w:rsidR="003D5FE9">
              <w:rPr>
                <w:i/>
              </w:rPr>
              <w:t xml:space="preserve"> </w:t>
            </w:r>
            <w:r w:rsidR="00D02251">
              <w:rPr>
                <w:i/>
              </w:rPr>
              <w:t xml:space="preserve"> </w:t>
            </w:r>
            <w:r w:rsidR="00DD392E">
              <w:rPr>
                <w:i/>
              </w:rPr>
              <w:t xml:space="preserve"> tháng</w:t>
            </w:r>
            <w:r w:rsidR="00D02251">
              <w:rPr>
                <w:i/>
              </w:rPr>
              <w:t xml:space="preserve"> </w:t>
            </w:r>
            <w:r w:rsidR="00B1245F">
              <w:rPr>
                <w:i/>
              </w:rPr>
              <w:t>04</w:t>
            </w:r>
            <w:r w:rsidR="00DD392E">
              <w:rPr>
                <w:i/>
              </w:rPr>
              <w:t xml:space="preserve"> </w:t>
            </w:r>
            <w:r w:rsidR="003D5FE9">
              <w:rPr>
                <w:i/>
              </w:rPr>
              <w:t xml:space="preserve"> </w:t>
            </w:r>
            <w:r w:rsidR="00DD392E">
              <w:rPr>
                <w:i/>
              </w:rPr>
              <w:t xml:space="preserve"> năm 20</w:t>
            </w:r>
            <w:r w:rsidR="003D5FE9">
              <w:rPr>
                <w:i/>
              </w:rPr>
              <w:t>23</w:t>
            </w:r>
          </w:p>
          <w:p w:rsidR="00DD392E" w:rsidRDefault="00DD392E" w:rsidP="007729B5">
            <w:pPr>
              <w:ind w:right="386"/>
              <w:jc w:val="center"/>
            </w:pPr>
            <w:r>
              <w:rPr>
                <w:b/>
              </w:rPr>
              <w:t>Tác giả (chủ trì) sáng kiến</w:t>
            </w:r>
          </w:p>
          <w:p w:rsidR="00DD392E" w:rsidRDefault="00DD392E" w:rsidP="007729B5">
            <w:pPr>
              <w:ind w:right="386"/>
              <w:jc w:val="center"/>
            </w:pPr>
          </w:p>
          <w:p w:rsidR="00DD392E" w:rsidRDefault="00DD392E" w:rsidP="007729B5">
            <w:pPr>
              <w:ind w:right="386"/>
              <w:jc w:val="center"/>
            </w:pPr>
          </w:p>
          <w:p w:rsidR="00DD392E" w:rsidRDefault="00DD392E" w:rsidP="007729B5">
            <w:pPr>
              <w:ind w:right="386"/>
              <w:jc w:val="center"/>
            </w:pPr>
          </w:p>
          <w:p w:rsidR="00DD392E" w:rsidRPr="002823F3" w:rsidRDefault="00DD392E" w:rsidP="007729B5">
            <w:pPr>
              <w:ind w:right="386"/>
              <w:jc w:val="center"/>
            </w:pPr>
          </w:p>
        </w:tc>
      </w:tr>
    </w:tbl>
    <w:p w:rsidR="004E44ED" w:rsidRPr="005F601C" w:rsidRDefault="004E44ED">
      <w:pPr>
        <w:spacing w:line="360" w:lineRule="auto"/>
        <w:jc w:val="both"/>
        <w:rPr>
          <w:sz w:val="28"/>
          <w:szCs w:val="28"/>
        </w:rPr>
      </w:pPr>
      <w:bookmarkStart w:id="0" w:name="_GoBack"/>
      <w:bookmarkEnd w:id="0"/>
    </w:p>
    <w:sectPr w:rsidR="004E44ED" w:rsidRPr="005F601C">
      <w:footerReference w:type="default" r:id="rId9"/>
      <w:pgSz w:w="11909" w:h="16834" w:code="9"/>
      <w:pgMar w:top="1134" w:right="851" w:bottom="1247" w:left="1134" w:header="720" w:footer="102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A09" w:rsidRDefault="00981A09">
      <w:r>
        <w:separator/>
      </w:r>
    </w:p>
  </w:endnote>
  <w:endnote w:type="continuationSeparator" w:id="0">
    <w:p w:rsidR="00981A09" w:rsidRDefault="0098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altName w:val="Cambria"/>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4ED" w:rsidRDefault="004E44ED">
    <w:pPr>
      <w:pStyle w:val="Footer"/>
    </w:pPr>
    <w:r>
      <w:t>_________________________________________________________________________________</w:t>
    </w:r>
  </w:p>
  <w:p w:rsidR="004E44ED" w:rsidRDefault="004E44ED">
    <w:pPr>
      <w:pStyle w:val="Footer"/>
    </w:pPr>
    <w:r>
      <w:tab/>
    </w:r>
    <w:r>
      <w:tab/>
      <w:t xml:space="preserve">Trang </w:t>
    </w:r>
    <w:r>
      <w:rPr>
        <w:rStyle w:val="PageNumber"/>
      </w:rPr>
      <w:fldChar w:fldCharType="begin"/>
    </w:r>
    <w:r>
      <w:rPr>
        <w:rStyle w:val="PageNumber"/>
      </w:rPr>
      <w:instrText xml:space="preserve"> PAGE </w:instrText>
    </w:r>
    <w:r>
      <w:rPr>
        <w:rStyle w:val="PageNumber"/>
      </w:rPr>
      <w:fldChar w:fldCharType="separate"/>
    </w:r>
    <w:r w:rsidR="00E332E2">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332E2">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A09" w:rsidRDefault="00981A09">
      <w:r>
        <w:separator/>
      </w:r>
    </w:p>
  </w:footnote>
  <w:footnote w:type="continuationSeparator" w:id="0">
    <w:p w:rsidR="00981A09" w:rsidRDefault="00981A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7E71"/>
    <w:multiLevelType w:val="hybridMultilevel"/>
    <w:tmpl w:val="1A404A8C"/>
    <w:lvl w:ilvl="0" w:tplc="6CF2F3DE">
      <w:start w:val="1"/>
      <w:numFmt w:val="bullet"/>
      <w:lvlText w:val="-"/>
      <w:lvlJc w:val="left"/>
      <w:pPr>
        <w:tabs>
          <w:tab w:val="num" w:pos="720"/>
        </w:tabs>
        <w:ind w:left="720" w:hanging="360"/>
      </w:pPr>
      <w:rPr>
        <w:rFonts w:ascii="Times New Roman" w:eastAsia="Times New Roman" w:hAnsi="Times New Roman" w:cs="Times New Roman" w:hint="default"/>
      </w:rPr>
    </w:lvl>
    <w:lvl w:ilvl="1" w:tplc="8564B684">
      <w:start w:val="1"/>
      <w:numFmt w:val="decimal"/>
      <w:lvlText w:val="6. %2."/>
      <w:lvlJc w:val="left"/>
      <w:pPr>
        <w:tabs>
          <w:tab w:val="num" w:pos="180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07C8A"/>
    <w:multiLevelType w:val="hybridMultilevel"/>
    <w:tmpl w:val="BFF0F9B0"/>
    <w:lvl w:ilvl="0" w:tplc="1884F3D2">
      <w:numFmt w:val="bullet"/>
      <w:lvlText w:val="-"/>
      <w:lvlJc w:val="left"/>
      <w:pPr>
        <w:tabs>
          <w:tab w:val="num" w:pos="720"/>
        </w:tabs>
        <w:ind w:left="720" w:hanging="360"/>
      </w:pPr>
      <w:rPr>
        <w:rFonts w:ascii="Times New Roman" w:eastAsia="Times New Roman" w:hAnsi="Times New Roman" w:cs="Times New Roman" w:hint="default"/>
      </w:rPr>
    </w:lvl>
    <w:lvl w:ilvl="1" w:tplc="868E5BE4" w:tentative="1">
      <w:start w:val="1"/>
      <w:numFmt w:val="bullet"/>
      <w:lvlText w:val="o"/>
      <w:lvlJc w:val="left"/>
      <w:pPr>
        <w:tabs>
          <w:tab w:val="num" w:pos="1440"/>
        </w:tabs>
        <w:ind w:left="1440" w:hanging="360"/>
      </w:pPr>
      <w:rPr>
        <w:rFonts w:ascii="Courier New" w:hAnsi="Courier New" w:cs="Courier New" w:hint="default"/>
      </w:rPr>
    </w:lvl>
    <w:lvl w:ilvl="2" w:tplc="914EDDEA" w:tentative="1">
      <w:start w:val="1"/>
      <w:numFmt w:val="bullet"/>
      <w:lvlText w:val=""/>
      <w:lvlJc w:val="left"/>
      <w:pPr>
        <w:tabs>
          <w:tab w:val="num" w:pos="2160"/>
        </w:tabs>
        <w:ind w:left="2160" w:hanging="360"/>
      </w:pPr>
      <w:rPr>
        <w:rFonts w:ascii="Wingdings" w:hAnsi="Wingdings" w:hint="default"/>
      </w:rPr>
    </w:lvl>
    <w:lvl w:ilvl="3" w:tplc="0BA86F30" w:tentative="1">
      <w:start w:val="1"/>
      <w:numFmt w:val="bullet"/>
      <w:lvlText w:val=""/>
      <w:lvlJc w:val="left"/>
      <w:pPr>
        <w:tabs>
          <w:tab w:val="num" w:pos="2880"/>
        </w:tabs>
        <w:ind w:left="2880" w:hanging="360"/>
      </w:pPr>
      <w:rPr>
        <w:rFonts w:ascii="Symbol" w:hAnsi="Symbol" w:hint="default"/>
      </w:rPr>
    </w:lvl>
    <w:lvl w:ilvl="4" w:tplc="1E98F47E" w:tentative="1">
      <w:start w:val="1"/>
      <w:numFmt w:val="bullet"/>
      <w:lvlText w:val="o"/>
      <w:lvlJc w:val="left"/>
      <w:pPr>
        <w:tabs>
          <w:tab w:val="num" w:pos="3600"/>
        </w:tabs>
        <w:ind w:left="3600" w:hanging="360"/>
      </w:pPr>
      <w:rPr>
        <w:rFonts w:ascii="Courier New" w:hAnsi="Courier New" w:cs="Courier New" w:hint="default"/>
      </w:rPr>
    </w:lvl>
    <w:lvl w:ilvl="5" w:tplc="0ADAC462" w:tentative="1">
      <w:start w:val="1"/>
      <w:numFmt w:val="bullet"/>
      <w:lvlText w:val=""/>
      <w:lvlJc w:val="left"/>
      <w:pPr>
        <w:tabs>
          <w:tab w:val="num" w:pos="4320"/>
        </w:tabs>
        <w:ind w:left="4320" w:hanging="360"/>
      </w:pPr>
      <w:rPr>
        <w:rFonts w:ascii="Wingdings" w:hAnsi="Wingdings" w:hint="default"/>
      </w:rPr>
    </w:lvl>
    <w:lvl w:ilvl="6" w:tplc="87F0A114" w:tentative="1">
      <w:start w:val="1"/>
      <w:numFmt w:val="bullet"/>
      <w:lvlText w:val=""/>
      <w:lvlJc w:val="left"/>
      <w:pPr>
        <w:tabs>
          <w:tab w:val="num" w:pos="5040"/>
        </w:tabs>
        <w:ind w:left="5040" w:hanging="360"/>
      </w:pPr>
      <w:rPr>
        <w:rFonts w:ascii="Symbol" w:hAnsi="Symbol" w:hint="default"/>
      </w:rPr>
    </w:lvl>
    <w:lvl w:ilvl="7" w:tplc="2C1698E8" w:tentative="1">
      <w:start w:val="1"/>
      <w:numFmt w:val="bullet"/>
      <w:lvlText w:val="o"/>
      <w:lvlJc w:val="left"/>
      <w:pPr>
        <w:tabs>
          <w:tab w:val="num" w:pos="5760"/>
        </w:tabs>
        <w:ind w:left="5760" w:hanging="360"/>
      </w:pPr>
      <w:rPr>
        <w:rFonts w:ascii="Courier New" w:hAnsi="Courier New" w:cs="Courier New" w:hint="default"/>
      </w:rPr>
    </w:lvl>
    <w:lvl w:ilvl="8" w:tplc="75B622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5789C"/>
    <w:multiLevelType w:val="hybridMultilevel"/>
    <w:tmpl w:val="C6182324"/>
    <w:lvl w:ilvl="0" w:tplc="BFC8ED9A">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86029"/>
    <w:multiLevelType w:val="hybridMultilevel"/>
    <w:tmpl w:val="B9E4D2E2"/>
    <w:lvl w:ilvl="0" w:tplc="E3B88E1A">
      <w:start w:val="1"/>
      <w:numFmt w:val="decimal"/>
      <w:lvlText w:val="%1."/>
      <w:lvlJc w:val="left"/>
      <w:pPr>
        <w:tabs>
          <w:tab w:val="num" w:pos="587"/>
        </w:tabs>
        <w:ind w:left="587" w:hanging="360"/>
      </w:pPr>
      <w:rPr>
        <w:rFonts w:hint="default"/>
        <w:b w:val="0"/>
        <w:i w:val="0"/>
      </w:rPr>
    </w:lvl>
    <w:lvl w:ilvl="1" w:tplc="53EAB2A2">
      <w:start w:val="1"/>
      <w:numFmt w:val="lowerLetter"/>
      <w:lvlText w:val="%2."/>
      <w:lvlJc w:val="left"/>
      <w:pPr>
        <w:tabs>
          <w:tab w:val="num" w:pos="1307"/>
        </w:tabs>
        <w:ind w:left="1307" w:hanging="360"/>
      </w:pPr>
      <w:rPr>
        <w:rFonts w:hint="default"/>
      </w:rPr>
    </w:lvl>
    <w:lvl w:ilvl="2" w:tplc="0409001B" w:tentative="1">
      <w:start w:val="1"/>
      <w:numFmt w:val="lowerRoman"/>
      <w:lvlText w:val="%3."/>
      <w:lvlJc w:val="right"/>
      <w:pPr>
        <w:tabs>
          <w:tab w:val="num" w:pos="2027"/>
        </w:tabs>
        <w:ind w:left="2027" w:hanging="180"/>
      </w:pPr>
    </w:lvl>
    <w:lvl w:ilvl="3" w:tplc="0409000F" w:tentative="1">
      <w:start w:val="1"/>
      <w:numFmt w:val="decimal"/>
      <w:lvlText w:val="%4."/>
      <w:lvlJc w:val="left"/>
      <w:pPr>
        <w:tabs>
          <w:tab w:val="num" w:pos="2747"/>
        </w:tabs>
        <w:ind w:left="2747" w:hanging="360"/>
      </w:pPr>
    </w:lvl>
    <w:lvl w:ilvl="4" w:tplc="04090019" w:tentative="1">
      <w:start w:val="1"/>
      <w:numFmt w:val="lowerLetter"/>
      <w:lvlText w:val="%5."/>
      <w:lvlJc w:val="left"/>
      <w:pPr>
        <w:tabs>
          <w:tab w:val="num" w:pos="3467"/>
        </w:tabs>
        <w:ind w:left="3467" w:hanging="360"/>
      </w:pPr>
    </w:lvl>
    <w:lvl w:ilvl="5" w:tplc="0409001B" w:tentative="1">
      <w:start w:val="1"/>
      <w:numFmt w:val="lowerRoman"/>
      <w:lvlText w:val="%6."/>
      <w:lvlJc w:val="right"/>
      <w:pPr>
        <w:tabs>
          <w:tab w:val="num" w:pos="4187"/>
        </w:tabs>
        <w:ind w:left="4187" w:hanging="180"/>
      </w:pPr>
    </w:lvl>
    <w:lvl w:ilvl="6" w:tplc="0409000F" w:tentative="1">
      <w:start w:val="1"/>
      <w:numFmt w:val="decimal"/>
      <w:lvlText w:val="%7."/>
      <w:lvlJc w:val="left"/>
      <w:pPr>
        <w:tabs>
          <w:tab w:val="num" w:pos="4907"/>
        </w:tabs>
        <w:ind w:left="4907" w:hanging="360"/>
      </w:pPr>
    </w:lvl>
    <w:lvl w:ilvl="7" w:tplc="04090019" w:tentative="1">
      <w:start w:val="1"/>
      <w:numFmt w:val="lowerLetter"/>
      <w:lvlText w:val="%8."/>
      <w:lvlJc w:val="left"/>
      <w:pPr>
        <w:tabs>
          <w:tab w:val="num" w:pos="5627"/>
        </w:tabs>
        <w:ind w:left="5627" w:hanging="360"/>
      </w:pPr>
    </w:lvl>
    <w:lvl w:ilvl="8" w:tplc="0409001B" w:tentative="1">
      <w:start w:val="1"/>
      <w:numFmt w:val="lowerRoman"/>
      <w:lvlText w:val="%9."/>
      <w:lvlJc w:val="right"/>
      <w:pPr>
        <w:tabs>
          <w:tab w:val="num" w:pos="6347"/>
        </w:tabs>
        <w:ind w:left="6347" w:hanging="180"/>
      </w:pPr>
    </w:lvl>
  </w:abstractNum>
  <w:abstractNum w:abstractNumId="4" w15:restartNumberingAfterBreak="0">
    <w:nsid w:val="18CA2543"/>
    <w:multiLevelType w:val="hybridMultilevel"/>
    <w:tmpl w:val="9AA67E8E"/>
    <w:lvl w:ilvl="0" w:tplc="7D860CCE">
      <w:start w:val="1"/>
      <w:numFmt w:val="decimal"/>
      <w:lvlText w:val="2 .%1 "/>
      <w:lvlJc w:val="left"/>
      <w:pPr>
        <w:tabs>
          <w:tab w:val="num" w:pos="1440"/>
        </w:tabs>
        <w:ind w:left="1080" w:hanging="360"/>
      </w:pPr>
      <w:rPr>
        <w:rFonts w:hint="default"/>
      </w:rPr>
    </w:lvl>
    <w:lvl w:ilvl="1" w:tplc="DAE05088">
      <w:start w:val="1"/>
      <w:numFmt w:val="bullet"/>
      <w:lvlText w:val=""/>
      <w:lvlJc w:val="left"/>
      <w:pPr>
        <w:tabs>
          <w:tab w:val="num" w:pos="1724"/>
        </w:tabs>
        <w:ind w:left="1724" w:hanging="284"/>
      </w:pPr>
      <w:rPr>
        <w:rFonts w:ascii="Wingdings" w:eastAsia="Times New Roman" w:hAnsi="Wingding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5828D5"/>
    <w:multiLevelType w:val="hybridMultilevel"/>
    <w:tmpl w:val="4DE49C48"/>
    <w:lvl w:ilvl="0" w:tplc="F2321104">
      <w:start w:val="1"/>
      <w:numFmt w:val="decimal"/>
      <w:lvlText w:val="1. %1  "/>
      <w:lvlJc w:val="left"/>
      <w:pPr>
        <w:tabs>
          <w:tab w:val="num" w:pos="1684"/>
        </w:tabs>
        <w:ind w:left="1191" w:hanging="227"/>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8922FB"/>
    <w:multiLevelType w:val="multilevel"/>
    <w:tmpl w:val="3DC4121C"/>
    <w:lvl w:ilvl="0">
      <w:start w:val="1"/>
      <w:numFmt w:val="bullet"/>
      <w:lvlText w:val="+"/>
      <w:lvlJc w:val="left"/>
      <w:pPr>
        <w:tabs>
          <w:tab w:val="num" w:pos="1474"/>
        </w:tabs>
        <w:ind w:left="1474" w:hanging="394"/>
      </w:pPr>
      <w:rPr>
        <w:rFonts w:ascii="Times New Roman" w:hAnsi="Times New Roman" w:cs="Times New Roman"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453"/>
        </w:tabs>
        <w:ind w:left="2737" w:hanging="397"/>
      </w:pPr>
      <w:rPr>
        <w:rFonts w:ascii="Times New Roman" w:eastAsia="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502792A"/>
    <w:multiLevelType w:val="hybridMultilevel"/>
    <w:tmpl w:val="009A931E"/>
    <w:lvl w:ilvl="0" w:tplc="4F305252">
      <w:start w:val="1"/>
      <w:numFmt w:val="decimal"/>
      <w:lvlText w:val="%1."/>
      <w:lvlJc w:val="left"/>
      <w:pPr>
        <w:tabs>
          <w:tab w:val="num" w:pos="360"/>
        </w:tabs>
        <w:ind w:left="360" w:hanging="360"/>
      </w:pPr>
      <w:rPr>
        <w:rFonts w:hint="default"/>
        <w:b/>
        <w:i w:val="0"/>
        <w:sz w:val="24"/>
      </w:rPr>
    </w:lvl>
    <w:lvl w:ilvl="1" w:tplc="88A225C4">
      <w:numFmt w:val="none"/>
      <w:lvlText w:val=""/>
      <w:lvlJc w:val="left"/>
      <w:pPr>
        <w:tabs>
          <w:tab w:val="num" w:pos="360"/>
        </w:tabs>
      </w:pPr>
    </w:lvl>
    <w:lvl w:ilvl="2" w:tplc="3160A254">
      <w:numFmt w:val="none"/>
      <w:lvlText w:val=""/>
      <w:lvlJc w:val="left"/>
      <w:pPr>
        <w:tabs>
          <w:tab w:val="num" w:pos="360"/>
        </w:tabs>
      </w:pPr>
    </w:lvl>
    <w:lvl w:ilvl="3" w:tplc="173CB674">
      <w:numFmt w:val="none"/>
      <w:lvlText w:val=""/>
      <w:lvlJc w:val="left"/>
      <w:pPr>
        <w:tabs>
          <w:tab w:val="num" w:pos="360"/>
        </w:tabs>
      </w:pPr>
    </w:lvl>
    <w:lvl w:ilvl="4" w:tplc="F96684FA">
      <w:numFmt w:val="none"/>
      <w:lvlText w:val=""/>
      <w:lvlJc w:val="left"/>
      <w:pPr>
        <w:tabs>
          <w:tab w:val="num" w:pos="360"/>
        </w:tabs>
      </w:pPr>
    </w:lvl>
    <w:lvl w:ilvl="5" w:tplc="E026C7AE">
      <w:numFmt w:val="none"/>
      <w:lvlText w:val=""/>
      <w:lvlJc w:val="left"/>
      <w:pPr>
        <w:tabs>
          <w:tab w:val="num" w:pos="360"/>
        </w:tabs>
      </w:pPr>
    </w:lvl>
    <w:lvl w:ilvl="6" w:tplc="E1AAE72A">
      <w:numFmt w:val="none"/>
      <w:lvlText w:val=""/>
      <w:lvlJc w:val="left"/>
      <w:pPr>
        <w:tabs>
          <w:tab w:val="num" w:pos="360"/>
        </w:tabs>
      </w:pPr>
    </w:lvl>
    <w:lvl w:ilvl="7" w:tplc="CEB20AD2">
      <w:numFmt w:val="none"/>
      <w:lvlText w:val=""/>
      <w:lvlJc w:val="left"/>
      <w:pPr>
        <w:tabs>
          <w:tab w:val="num" w:pos="360"/>
        </w:tabs>
      </w:pPr>
    </w:lvl>
    <w:lvl w:ilvl="8" w:tplc="83583D58">
      <w:numFmt w:val="none"/>
      <w:lvlText w:val=""/>
      <w:lvlJc w:val="left"/>
      <w:pPr>
        <w:tabs>
          <w:tab w:val="num" w:pos="360"/>
        </w:tabs>
      </w:pPr>
    </w:lvl>
  </w:abstractNum>
  <w:abstractNum w:abstractNumId="8" w15:restartNumberingAfterBreak="0">
    <w:nsid w:val="2BC554AC"/>
    <w:multiLevelType w:val="hybridMultilevel"/>
    <w:tmpl w:val="1A8A6660"/>
    <w:lvl w:ilvl="0" w:tplc="9C747AB8">
      <w:start w:val="1"/>
      <w:numFmt w:val="bullet"/>
      <w:lvlText w:val="+"/>
      <w:lvlJc w:val="left"/>
      <w:pPr>
        <w:tabs>
          <w:tab w:val="num" w:pos="1701"/>
        </w:tabs>
        <w:ind w:left="1701" w:hanging="261"/>
      </w:pPr>
      <w:rPr>
        <w:rFonts w:ascii="Times New Roman" w:hAnsi="Times New Roman" w:cs="Times New Roman" w:hint="default"/>
      </w:rPr>
    </w:lvl>
    <w:lvl w:ilvl="1" w:tplc="04090005">
      <w:start w:val="1"/>
      <w:numFmt w:val="bullet"/>
      <w:lvlText w:val=""/>
      <w:lvlJc w:val="left"/>
      <w:pPr>
        <w:tabs>
          <w:tab w:val="num" w:pos="2160"/>
        </w:tabs>
        <w:ind w:left="2160" w:hanging="360"/>
      </w:pPr>
      <w:rPr>
        <w:rFonts w:ascii="Wingdings" w:hAnsi="Wingdings" w:hint="default"/>
      </w:rPr>
    </w:lvl>
    <w:lvl w:ilvl="2" w:tplc="8668D902">
      <w:start w:val="1"/>
      <w:numFmt w:val="bullet"/>
      <w:lvlText w:val="+"/>
      <w:lvlJc w:val="left"/>
      <w:pPr>
        <w:tabs>
          <w:tab w:val="num" w:pos="2813"/>
        </w:tabs>
        <w:ind w:left="3097" w:hanging="397"/>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C784109"/>
    <w:multiLevelType w:val="hybridMultilevel"/>
    <w:tmpl w:val="56BCD1EA"/>
    <w:lvl w:ilvl="0" w:tplc="DAE05088">
      <w:start w:val="1"/>
      <w:numFmt w:val="bullet"/>
      <w:lvlText w:val=""/>
      <w:lvlJc w:val="left"/>
      <w:pPr>
        <w:tabs>
          <w:tab w:val="num" w:pos="1004"/>
        </w:tabs>
        <w:ind w:left="1004" w:hanging="284"/>
      </w:pPr>
      <w:rPr>
        <w:rFonts w:ascii="Wingdings" w:eastAsia="Times New Roman" w:hAnsi="Wingding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ECB5719"/>
    <w:multiLevelType w:val="hybridMultilevel"/>
    <w:tmpl w:val="335E1D6C"/>
    <w:lvl w:ilvl="0" w:tplc="A024FCA8">
      <w:start w:val="1"/>
      <w:numFmt w:val="decimal"/>
      <w:lvlText w:val="4. 1. %1  "/>
      <w:lvlJc w:val="left"/>
      <w:pPr>
        <w:tabs>
          <w:tab w:val="num" w:pos="1684"/>
        </w:tabs>
        <w:ind w:left="1191"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2A61F1"/>
    <w:multiLevelType w:val="hybridMultilevel"/>
    <w:tmpl w:val="91F4E3B8"/>
    <w:lvl w:ilvl="0" w:tplc="2F764E9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209A5"/>
    <w:multiLevelType w:val="multilevel"/>
    <w:tmpl w:val="CBBA2352"/>
    <w:lvl w:ilvl="0">
      <w:start w:val="1"/>
      <w:numFmt w:val="bullet"/>
      <w:lvlText w:val="+"/>
      <w:lvlJc w:val="left"/>
      <w:pPr>
        <w:tabs>
          <w:tab w:val="num" w:pos="1891"/>
        </w:tabs>
        <w:ind w:left="1891" w:hanging="451"/>
      </w:pPr>
      <w:rPr>
        <w:rFonts w:ascii="Times New Roman" w:hAnsi="Times New Roman"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13"/>
        </w:tabs>
        <w:ind w:left="3097" w:hanging="397"/>
      </w:pPr>
      <w:rPr>
        <w:rFonts w:ascii="Times New Roman" w:eastAsia="Times New Roman" w:hAnsi="Times New Roman" w:cs="Times New Roman"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38084F40"/>
    <w:multiLevelType w:val="hybridMultilevel"/>
    <w:tmpl w:val="1816438E"/>
    <w:lvl w:ilvl="0" w:tplc="10583D42">
      <w:start w:val="1"/>
      <w:numFmt w:val="decimal"/>
      <w:lvlText w:val="4. %1."/>
      <w:lvlJc w:val="left"/>
      <w:pPr>
        <w:tabs>
          <w:tab w:val="num" w:pos="144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E67944"/>
    <w:multiLevelType w:val="hybridMultilevel"/>
    <w:tmpl w:val="CBBA2352"/>
    <w:lvl w:ilvl="0" w:tplc="2FF8A722">
      <w:start w:val="1"/>
      <w:numFmt w:val="bullet"/>
      <w:lvlText w:val="+"/>
      <w:lvlJc w:val="left"/>
      <w:pPr>
        <w:tabs>
          <w:tab w:val="num" w:pos="1891"/>
        </w:tabs>
        <w:ind w:left="1891" w:hanging="451"/>
      </w:pPr>
      <w:rPr>
        <w:rFonts w:ascii="Times New Roman" w:hAnsi="Times New Roman" w:cs="Times New Roman" w:hint="default"/>
      </w:rPr>
    </w:lvl>
    <w:lvl w:ilvl="1" w:tplc="04090005">
      <w:start w:val="1"/>
      <w:numFmt w:val="bullet"/>
      <w:lvlText w:val=""/>
      <w:lvlJc w:val="left"/>
      <w:pPr>
        <w:tabs>
          <w:tab w:val="num" w:pos="2160"/>
        </w:tabs>
        <w:ind w:left="2160" w:hanging="360"/>
      </w:pPr>
      <w:rPr>
        <w:rFonts w:ascii="Wingdings" w:hAnsi="Wingdings" w:hint="default"/>
      </w:rPr>
    </w:lvl>
    <w:lvl w:ilvl="2" w:tplc="8668D902">
      <w:start w:val="1"/>
      <w:numFmt w:val="bullet"/>
      <w:lvlText w:val="+"/>
      <w:lvlJc w:val="left"/>
      <w:pPr>
        <w:tabs>
          <w:tab w:val="num" w:pos="2813"/>
        </w:tabs>
        <w:ind w:left="3097" w:hanging="397"/>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58B3B01"/>
    <w:multiLevelType w:val="multilevel"/>
    <w:tmpl w:val="C246685C"/>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453"/>
        </w:tabs>
        <w:ind w:left="2737" w:hanging="397"/>
      </w:pPr>
      <w:rPr>
        <w:rFonts w:ascii="Times New Roman" w:eastAsia="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459F225F"/>
    <w:multiLevelType w:val="hybridMultilevel"/>
    <w:tmpl w:val="4DE49C48"/>
    <w:lvl w:ilvl="0" w:tplc="04090005">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31813C5"/>
    <w:multiLevelType w:val="hybridMultilevel"/>
    <w:tmpl w:val="3DC4121C"/>
    <w:lvl w:ilvl="0" w:tplc="65C0E7A8">
      <w:start w:val="1"/>
      <w:numFmt w:val="bullet"/>
      <w:lvlText w:val="+"/>
      <w:lvlJc w:val="left"/>
      <w:pPr>
        <w:tabs>
          <w:tab w:val="num" w:pos="1474"/>
        </w:tabs>
        <w:ind w:left="1474" w:hanging="394"/>
      </w:pPr>
      <w:rPr>
        <w:rFonts w:ascii="Times New Roman" w:hAnsi="Times New Roman" w:cs="Times New Roman" w:hint="default"/>
      </w:rPr>
    </w:lvl>
    <w:lvl w:ilvl="1" w:tplc="04090005">
      <w:start w:val="1"/>
      <w:numFmt w:val="bullet"/>
      <w:lvlText w:val=""/>
      <w:lvlJc w:val="left"/>
      <w:pPr>
        <w:tabs>
          <w:tab w:val="num" w:pos="1800"/>
        </w:tabs>
        <w:ind w:left="1800" w:hanging="360"/>
      </w:pPr>
      <w:rPr>
        <w:rFonts w:ascii="Wingdings" w:hAnsi="Wingdings" w:hint="default"/>
      </w:rPr>
    </w:lvl>
    <w:lvl w:ilvl="2" w:tplc="8668D902">
      <w:start w:val="1"/>
      <w:numFmt w:val="bullet"/>
      <w:lvlText w:val="+"/>
      <w:lvlJc w:val="left"/>
      <w:pPr>
        <w:tabs>
          <w:tab w:val="num" w:pos="2453"/>
        </w:tabs>
        <w:ind w:left="2737" w:hanging="397"/>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6302937"/>
    <w:multiLevelType w:val="multilevel"/>
    <w:tmpl w:val="DFE60D80"/>
    <w:lvl w:ilvl="0">
      <w:start w:val="1"/>
      <w:numFmt w:val="bullet"/>
      <w:lvlText w:val="+"/>
      <w:lvlJc w:val="left"/>
      <w:pPr>
        <w:tabs>
          <w:tab w:val="num" w:pos="1304"/>
        </w:tabs>
        <w:ind w:left="1418" w:hanging="338"/>
      </w:pPr>
      <w:rPr>
        <w:rFonts w:ascii="Times New Roman" w:hAnsi="Times New Roman" w:cs="Times New Roman"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453"/>
        </w:tabs>
        <w:ind w:left="2737" w:hanging="397"/>
      </w:pPr>
      <w:rPr>
        <w:rFonts w:ascii="Times New Roman" w:eastAsia="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571870E5"/>
    <w:multiLevelType w:val="hybridMultilevel"/>
    <w:tmpl w:val="C246685C"/>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800"/>
        </w:tabs>
        <w:ind w:left="1800" w:hanging="360"/>
      </w:pPr>
      <w:rPr>
        <w:rFonts w:ascii="Wingdings" w:hAnsi="Wingdings" w:hint="default"/>
      </w:rPr>
    </w:lvl>
    <w:lvl w:ilvl="2" w:tplc="8668D902">
      <w:start w:val="1"/>
      <w:numFmt w:val="bullet"/>
      <w:lvlText w:val="+"/>
      <w:lvlJc w:val="left"/>
      <w:pPr>
        <w:tabs>
          <w:tab w:val="num" w:pos="2453"/>
        </w:tabs>
        <w:ind w:left="2737" w:hanging="397"/>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AE25217"/>
    <w:multiLevelType w:val="hybridMultilevel"/>
    <w:tmpl w:val="CECE2E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8675B3"/>
    <w:multiLevelType w:val="hybridMultilevel"/>
    <w:tmpl w:val="B1AC886A"/>
    <w:lvl w:ilvl="0" w:tplc="EB00FA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4556B"/>
    <w:multiLevelType w:val="hybridMultilevel"/>
    <w:tmpl w:val="500439FE"/>
    <w:lvl w:ilvl="0" w:tplc="3F5AE78E">
      <w:start w:val="1"/>
      <w:numFmt w:val="decimal"/>
      <w:lvlText w:val="1. %1  "/>
      <w:lvlJc w:val="left"/>
      <w:pPr>
        <w:tabs>
          <w:tab w:val="num" w:pos="2764"/>
        </w:tabs>
        <w:ind w:left="2271" w:hanging="227"/>
      </w:pPr>
      <w:rPr>
        <w:rFonts w:hint="default"/>
      </w:rPr>
    </w:lvl>
    <w:lvl w:ilvl="1" w:tplc="A038FA50">
      <w:start w:val="1"/>
      <w:numFmt w:val="decimal"/>
      <w:lvlText w:val="2. 1. %2  "/>
      <w:lvlJc w:val="left"/>
      <w:pPr>
        <w:tabs>
          <w:tab w:val="num" w:pos="1684"/>
        </w:tabs>
        <w:ind w:left="1191" w:hanging="227"/>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A3474D"/>
    <w:multiLevelType w:val="hybridMultilevel"/>
    <w:tmpl w:val="0F489A14"/>
    <w:lvl w:ilvl="0" w:tplc="71900BD6">
      <w:start w:val="1"/>
      <w:numFmt w:val="bullet"/>
      <w:lvlText w:val="+"/>
      <w:lvlJc w:val="left"/>
      <w:pPr>
        <w:tabs>
          <w:tab w:val="num" w:pos="1440"/>
        </w:tabs>
        <w:ind w:left="1440" w:hanging="360"/>
      </w:pPr>
      <w:rPr>
        <w:rFonts w:ascii="Times New Roman" w:hAnsi="Times New Roman" w:cs="Times New Roman" w:hint="default"/>
      </w:rPr>
    </w:lvl>
    <w:lvl w:ilvl="1" w:tplc="04090005">
      <w:start w:val="1"/>
      <w:numFmt w:val="bullet"/>
      <w:lvlText w:val=""/>
      <w:lvlJc w:val="left"/>
      <w:pPr>
        <w:tabs>
          <w:tab w:val="num" w:pos="1800"/>
        </w:tabs>
        <w:ind w:left="1800" w:hanging="360"/>
      </w:pPr>
      <w:rPr>
        <w:rFonts w:ascii="Wingdings" w:hAnsi="Wingdings" w:hint="default"/>
      </w:rPr>
    </w:lvl>
    <w:lvl w:ilvl="2" w:tplc="8668D902">
      <w:start w:val="1"/>
      <w:numFmt w:val="bullet"/>
      <w:lvlText w:val="+"/>
      <w:lvlJc w:val="left"/>
      <w:pPr>
        <w:tabs>
          <w:tab w:val="num" w:pos="2453"/>
        </w:tabs>
        <w:ind w:left="2737" w:hanging="397"/>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8A43075"/>
    <w:multiLevelType w:val="hybridMultilevel"/>
    <w:tmpl w:val="C18E02C0"/>
    <w:lvl w:ilvl="0" w:tplc="E66447B2">
      <w:start w:val="1"/>
      <w:numFmt w:val="upperRoman"/>
      <w:lvlText w:val="%1."/>
      <w:lvlJc w:val="right"/>
      <w:pPr>
        <w:tabs>
          <w:tab w:val="num" w:pos="567"/>
        </w:tabs>
        <w:ind w:left="567" w:hanging="340"/>
      </w:pPr>
      <w:rPr>
        <w:rFonts w:hint="default"/>
        <w:i w:val="0"/>
      </w:rPr>
    </w:lvl>
    <w:lvl w:ilvl="1" w:tplc="23D8625E">
      <w:start w:val="1"/>
      <w:numFmt w:val="none"/>
      <w:lvlText w:val="2."/>
      <w:lvlJc w:val="left"/>
      <w:pPr>
        <w:tabs>
          <w:tab w:val="num" w:pos="1761"/>
        </w:tabs>
        <w:ind w:left="1761" w:hanging="681"/>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9B241B"/>
    <w:multiLevelType w:val="hybridMultilevel"/>
    <w:tmpl w:val="E9FE5496"/>
    <w:lvl w:ilvl="0" w:tplc="9670DD3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32E72"/>
    <w:multiLevelType w:val="multilevel"/>
    <w:tmpl w:val="0F489A14"/>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453"/>
        </w:tabs>
        <w:ind w:left="2737" w:hanging="397"/>
      </w:pPr>
      <w:rPr>
        <w:rFonts w:ascii="Times New Roman" w:eastAsia="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765978A7"/>
    <w:multiLevelType w:val="hybridMultilevel"/>
    <w:tmpl w:val="4DE49C48"/>
    <w:lvl w:ilvl="0" w:tplc="F2321104">
      <w:start w:val="1"/>
      <w:numFmt w:val="decimal"/>
      <w:lvlText w:val="1. %1  "/>
      <w:lvlJc w:val="left"/>
      <w:pPr>
        <w:tabs>
          <w:tab w:val="num" w:pos="1684"/>
        </w:tabs>
        <w:ind w:left="1191" w:hanging="227"/>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7512033"/>
    <w:multiLevelType w:val="hybridMultilevel"/>
    <w:tmpl w:val="DFE60D80"/>
    <w:lvl w:ilvl="0" w:tplc="BD60C598">
      <w:start w:val="1"/>
      <w:numFmt w:val="bullet"/>
      <w:lvlText w:val="+"/>
      <w:lvlJc w:val="left"/>
      <w:pPr>
        <w:tabs>
          <w:tab w:val="num" w:pos="1304"/>
        </w:tabs>
        <w:ind w:left="1418" w:hanging="338"/>
      </w:pPr>
      <w:rPr>
        <w:rFonts w:ascii="Times New Roman" w:hAnsi="Times New Roman" w:cs="Times New Roman" w:hint="default"/>
      </w:rPr>
    </w:lvl>
    <w:lvl w:ilvl="1" w:tplc="04090005">
      <w:start w:val="1"/>
      <w:numFmt w:val="bullet"/>
      <w:lvlText w:val=""/>
      <w:lvlJc w:val="left"/>
      <w:pPr>
        <w:tabs>
          <w:tab w:val="num" w:pos="1800"/>
        </w:tabs>
        <w:ind w:left="1800" w:hanging="360"/>
      </w:pPr>
      <w:rPr>
        <w:rFonts w:ascii="Wingdings" w:hAnsi="Wingdings" w:hint="default"/>
      </w:rPr>
    </w:lvl>
    <w:lvl w:ilvl="2" w:tplc="8668D902">
      <w:start w:val="1"/>
      <w:numFmt w:val="bullet"/>
      <w:lvlText w:val="+"/>
      <w:lvlJc w:val="left"/>
      <w:pPr>
        <w:tabs>
          <w:tab w:val="num" w:pos="2453"/>
        </w:tabs>
        <w:ind w:left="2737" w:hanging="397"/>
      </w:pPr>
      <w:rPr>
        <w:rFonts w:ascii="Times New Roman" w:eastAsia="Times New Roman" w:hAnsi="Times New Roman" w:cs="Times New Roman"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B577F80"/>
    <w:multiLevelType w:val="hybridMultilevel"/>
    <w:tmpl w:val="4DE49C48"/>
    <w:lvl w:ilvl="0" w:tplc="04090005">
      <w:start w:val="1"/>
      <w:numFmt w:val="bullet"/>
      <w:lvlText w:val=""/>
      <w:lvlJc w:val="left"/>
      <w:pPr>
        <w:tabs>
          <w:tab w:val="num" w:pos="1440"/>
        </w:tabs>
        <w:ind w:left="1440" w:hanging="360"/>
      </w:pPr>
      <w:rPr>
        <w:rFonts w:ascii="Wingdings" w:hAnsi="Wingdings" w:hint="default"/>
      </w:rPr>
    </w:lvl>
    <w:lvl w:ilvl="1" w:tplc="57D26F1C">
      <w:start w:val="1"/>
      <w:numFmt w:val="decimal"/>
      <w:lvlText w:val="2. 2. %2  "/>
      <w:lvlJc w:val="left"/>
      <w:pPr>
        <w:tabs>
          <w:tab w:val="num" w:pos="1684"/>
        </w:tabs>
        <w:ind w:left="1191" w:hanging="227"/>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19"/>
  </w:num>
  <w:num w:numId="4">
    <w:abstractNumId w:val="4"/>
  </w:num>
  <w:num w:numId="5">
    <w:abstractNumId w:val="9"/>
  </w:num>
  <w:num w:numId="6">
    <w:abstractNumId w:val="16"/>
  </w:num>
  <w:num w:numId="7">
    <w:abstractNumId w:val="24"/>
  </w:num>
  <w:num w:numId="8">
    <w:abstractNumId w:val="15"/>
  </w:num>
  <w:num w:numId="9">
    <w:abstractNumId w:val="23"/>
  </w:num>
  <w:num w:numId="10">
    <w:abstractNumId w:val="26"/>
  </w:num>
  <w:num w:numId="11">
    <w:abstractNumId w:val="28"/>
  </w:num>
  <w:num w:numId="12">
    <w:abstractNumId w:val="18"/>
  </w:num>
  <w:num w:numId="13">
    <w:abstractNumId w:val="17"/>
  </w:num>
  <w:num w:numId="14">
    <w:abstractNumId w:val="6"/>
  </w:num>
  <w:num w:numId="15">
    <w:abstractNumId w:val="14"/>
  </w:num>
  <w:num w:numId="16">
    <w:abstractNumId w:val="12"/>
  </w:num>
  <w:num w:numId="17">
    <w:abstractNumId w:val="8"/>
  </w:num>
  <w:num w:numId="18">
    <w:abstractNumId w:val="20"/>
  </w:num>
  <w:num w:numId="19">
    <w:abstractNumId w:val="27"/>
  </w:num>
  <w:num w:numId="20">
    <w:abstractNumId w:val="5"/>
  </w:num>
  <w:num w:numId="21">
    <w:abstractNumId w:val="10"/>
  </w:num>
  <w:num w:numId="22">
    <w:abstractNumId w:val="22"/>
  </w:num>
  <w:num w:numId="23">
    <w:abstractNumId w:val="29"/>
  </w:num>
  <w:num w:numId="24">
    <w:abstractNumId w:val="13"/>
  </w:num>
  <w:num w:numId="25">
    <w:abstractNumId w:val="11"/>
  </w:num>
  <w:num w:numId="26">
    <w:abstractNumId w:val="3"/>
  </w:num>
  <w:num w:numId="27">
    <w:abstractNumId w:val="7"/>
  </w:num>
  <w:num w:numId="28">
    <w:abstractNumId w:val="2"/>
  </w:num>
  <w:num w:numId="29">
    <w:abstractNumId w:val="2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799"/>
    <w:rsid w:val="000008B3"/>
    <w:rsid w:val="000008FB"/>
    <w:rsid w:val="00002896"/>
    <w:rsid w:val="00007364"/>
    <w:rsid w:val="0001022F"/>
    <w:rsid w:val="0001461A"/>
    <w:rsid w:val="000220F2"/>
    <w:rsid w:val="00026961"/>
    <w:rsid w:val="00033077"/>
    <w:rsid w:val="00033F7B"/>
    <w:rsid w:val="00034251"/>
    <w:rsid w:val="00034DCD"/>
    <w:rsid w:val="0003712E"/>
    <w:rsid w:val="00042EFC"/>
    <w:rsid w:val="0004487B"/>
    <w:rsid w:val="0004688F"/>
    <w:rsid w:val="0004746C"/>
    <w:rsid w:val="00051C29"/>
    <w:rsid w:val="00054368"/>
    <w:rsid w:val="00055030"/>
    <w:rsid w:val="00055D65"/>
    <w:rsid w:val="00055FE6"/>
    <w:rsid w:val="000564D9"/>
    <w:rsid w:val="00060073"/>
    <w:rsid w:val="00063221"/>
    <w:rsid w:val="00063564"/>
    <w:rsid w:val="0006471C"/>
    <w:rsid w:val="00065A18"/>
    <w:rsid w:val="00066E67"/>
    <w:rsid w:val="00070F3E"/>
    <w:rsid w:val="0007390B"/>
    <w:rsid w:val="00073A1E"/>
    <w:rsid w:val="00084DAE"/>
    <w:rsid w:val="00094936"/>
    <w:rsid w:val="000A0185"/>
    <w:rsid w:val="000A6394"/>
    <w:rsid w:val="000B0B42"/>
    <w:rsid w:val="000B3EF4"/>
    <w:rsid w:val="000B4832"/>
    <w:rsid w:val="000C0CA5"/>
    <w:rsid w:val="000C0DD4"/>
    <w:rsid w:val="000C147E"/>
    <w:rsid w:val="000C6C52"/>
    <w:rsid w:val="000D0BC5"/>
    <w:rsid w:val="000D2A35"/>
    <w:rsid w:val="000D6B99"/>
    <w:rsid w:val="000E2A68"/>
    <w:rsid w:val="000E5371"/>
    <w:rsid w:val="000E5C6F"/>
    <w:rsid w:val="000E5CED"/>
    <w:rsid w:val="000E7416"/>
    <w:rsid w:val="000F15F9"/>
    <w:rsid w:val="000F311A"/>
    <w:rsid w:val="000F6BC1"/>
    <w:rsid w:val="000F6E81"/>
    <w:rsid w:val="00101126"/>
    <w:rsid w:val="00103D75"/>
    <w:rsid w:val="00106AA3"/>
    <w:rsid w:val="00110D2E"/>
    <w:rsid w:val="001133CB"/>
    <w:rsid w:val="001167E0"/>
    <w:rsid w:val="00117316"/>
    <w:rsid w:val="00117BA9"/>
    <w:rsid w:val="001247D1"/>
    <w:rsid w:val="00131523"/>
    <w:rsid w:val="00131F1E"/>
    <w:rsid w:val="00145367"/>
    <w:rsid w:val="00152E4F"/>
    <w:rsid w:val="00154296"/>
    <w:rsid w:val="0015594C"/>
    <w:rsid w:val="00155AC7"/>
    <w:rsid w:val="00155EF0"/>
    <w:rsid w:val="00176598"/>
    <w:rsid w:val="00177842"/>
    <w:rsid w:val="00181FDE"/>
    <w:rsid w:val="001827E1"/>
    <w:rsid w:val="001848F1"/>
    <w:rsid w:val="00186F46"/>
    <w:rsid w:val="001870E9"/>
    <w:rsid w:val="001933E8"/>
    <w:rsid w:val="00193A78"/>
    <w:rsid w:val="00194747"/>
    <w:rsid w:val="001A4357"/>
    <w:rsid w:val="001A5D0E"/>
    <w:rsid w:val="001B2565"/>
    <w:rsid w:val="001B3B08"/>
    <w:rsid w:val="001B3F86"/>
    <w:rsid w:val="001B55AD"/>
    <w:rsid w:val="001B63D7"/>
    <w:rsid w:val="001B67C3"/>
    <w:rsid w:val="001C04F4"/>
    <w:rsid w:val="001C1815"/>
    <w:rsid w:val="001C4E7C"/>
    <w:rsid w:val="001D28D9"/>
    <w:rsid w:val="001D4F28"/>
    <w:rsid w:val="001D6A3B"/>
    <w:rsid w:val="001D7A83"/>
    <w:rsid w:val="001E01AD"/>
    <w:rsid w:val="001E7DD0"/>
    <w:rsid w:val="001F0866"/>
    <w:rsid w:val="001F0B3C"/>
    <w:rsid w:val="001F447D"/>
    <w:rsid w:val="001F5810"/>
    <w:rsid w:val="001F689E"/>
    <w:rsid w:val="001F68B4"/>
    <w:rsid w:val="00202484"/>
    <w:rsid w:val="00205836"/>
    <w:rsid w:val="00206B49"/>
    <w:rsid w:val="00206CEF"/>
    <w:rsid w:val="002077DA"/>
    <w:rsid w:val="00207832"/>
    <w:rsid w:val="002115D1"/>
    <w:rsid w:val="002177FC"/>
    <w:rsid w:val="002205EF"/>
    <w:rsid w:val="00220A5C"/>
    <w:rsid w:val="00221824"/>
    <w:rsid w:val="002249E3"/>
    <w:rsid w:val="00225DE4"/>
    <w:rsid w:val="00226A4C"/>
    <w:rsid w:val="00230609"/>
    <w:rsid w:val="002342EA"/>
    <w:rsid w:val="0023666D"/>
    <w:rsid w:val="00240504"/>
    <w:rsid w:val="0024201F"/>
    <w:rsid w:val="002429CD"/>
    <w:rsid w:val="00243AAB"/>
    <w:rsid w:val="00246419"/>
    <w:rsid w:val="002529FA"/>
    <w:rsid w:val="002756DC"/>
    <w:rsid w:val="0027692E"/>
    <w:rsid w:val="00277AF6"/>
    <w:rsid w:val="00277EAF"/>
    <w:rsid w:val="00280D5D"/>
    <w:rsid w:val="002811E0"/>
    <w:rsid w:val="00282E51"/>
    <w:rsid w:val="00285F95"/>
    <w:rsid w:val="00293641"/>
    <w:rsid w:val="00296D0E"/>
    <w:rsid w:val="0029707C"/>
    <w:rsid w:val="00297663"/>
    <w:rsid w:val="002A4641"/>
    <w:rsid w:val="002A71D2"/>
    <w:rsid w:val="002B5836"/>
    <w:rsid w:val="002B705B"/>
    <w:rsid w:val="002B7CD1"/>
    <w:rsid w:val="002C00E4"/>
    <w:rsid w:val="002C3079"/>
    <w:rsid w:val="002C722E"/>
    <w:rsid w:val="002C7765"/>
    <w:rsid w:val="002D175C"/>
    <w:rsid w:val="002D48F3"/>
    <w:rsid w:val="002D60DE"/>
    <w:rsid w:val="002D699A"/>
    <w:rsid w:val="002D6A59"/>
    <w:rsid w:val="002D6B2D"/>
    <w:rsid w:val="002D7B6E"/>
    <w:rsid w:val="002D7EAA"/>
    <w:rsid w:val="002E5464"/>
    <w:rsid w:val="002E6E67"/>
    <w:rsid w:val="002E7FF2"/>
    <w:rsid w:val="002F1C29"/>
    <w:rsid w:val="002F40E9"/>
    <w:rsid w:val="002F7948"/>
    <w:rsid w:val="003001D1"/>
    <w:rsid w:val="0030166A"/>
    <w:rsid w:val="00301999"/>
    <w:rsid w:val="00301F44"/>
    <w:rsid w:val="00302577"/>
    <w:rsid w:val="00304DAE"/>
    <w:rsid w:val="00311CEC"/>
    <w:rsid w:val="00312A0F"/>
    <w:rsid w:val="00314D65"/>
    <w:rsid w:val="003218C6"/>
    <w:rsid w:val="003248FC"/>
    <w:rsid w:val="00330D77"/>
    <w:rsid w:val="00332DC3"/>
    <w:rsid w:val="003333C5"/>
    <w:rsid w:val="00333C32"/>
    <w:rsid w:val="00340DBC"/>
    <w:rsid w:val="003412D4"/>
    <w:rsid w:val="003413FF"/>
    <w:rsid w:val="003456A0"/>
    <w:rsid w:val="003508EF"/>
    <w:rsid w:val="00351DA6"/>
    <w:rsid w:val="00353082"/>
    <w:rsid w:val="003532C4"/>
    <w:rsid w:val="003550E5"/>
    <w:rsid w:val="00356F33"/>
    <w:rsid w:val="00364BA0"/>
    <w:rsid w:val="00365079"/>
    <w:rsid w:val="003804A0"/>
    <w:rsid w:val="0038205B"/>
    <w:rsid w:val="003900C9"/>
    <w:rsid w:val="003939D8"/>
    <w:rsid w:val="00395BC1"/>
    <w:rsid w:val="00395C9C"/>
    <w:rsid w:val="0039757F"/>
    <w:rsid w:val="003A1CAD"/>
    <w:rsid w:val="003A3061"/>
    <w:rsid w:val="003A3A03"/>
    <w:rsid w:val="003A7A3A"/>
    <w:rsid w:val="003B166A"/>
    <w:rsid w:val="003B5707"/>
    <w:rsid w:val="003B60AE"/>
    <w:rsid w:val="003B7D84"/>
    <w:rsid w:val="003C2D69"/>
    <w:rsid w:val="003C3C72"/>
    <w:rsid w:val="003C6D1A"/>
    <w:rsid w:val="003D19F7"/>
    <w:rsid w:val="003D5FE9"/>
    <w:rsid w:val="003D6B3D"/>
    <w:rsid w:val="003D7EEC"/>
    <w:rsid w:val="003E159D"/>
    <w:rsid w:val="003E27C6"/>
    <w:rsid w:val="003E2E6F"/>
    <w:rsid w:val="003E45AD"/>
    <w:rsid w:val="003E50DD"/>
    <w:rsid w:val="003E5CA1"/>
    <w:rsid w:val="003E7419"/>
    <w:rsid w:val="003F163D"/>
    <w:rsid w:val="003F176D"/>
    <w:rsid w:val="003F2AB8"/>
    <w:rsid w:val="003F376A"/>
    <w:rsid w:val="003F3C8C"/>
    <w:rsid w:val="004032DB"/>
    <w:rsid w:val="00405B39"/>
    <w:rsid w:val="00407EF9"/>
    <w:rsid w:val="00411E11"/>
    <w:rsid w:val="00412444"/>
    <w:rsid w:val="00414282"/>
    <w:rsid w:val="00414F6A"/>
    <w:rsid w:val="00414FEB"/>
    <w:rsid w:val="00422AE8"/>
    <w:rsid w:val="00426624"/>
    <w:rsid w:val="00430398"/>
    <w:rsid w:val="004332D8"/>
    <w:rsid w:val="00434022"/>
    <w:rsid w:val="00435CE8"/>
    <w:rsid w:val="004425E6"/>
    <w:rsid w:val="00442C97"/>
    <w:rsid w:val="00445237"/>
    <w:rsid w:val="004509DC"/>
    <w:rsid w:val="00452D49"/>
    <w:rsid w:val="00452F26"/>
    <w:rsid w:val="004538EF"/>
    <w:rsid w:val="00453B9F"/>
    <w:rsid w:val="004546D6"/>
    <w:rsid w:val="00461375"/>
    <w:rsid w:val="00461B35"/>
    <w:rsid w:val="00471408"/>
    <w:rsid w:val="004720B6"/>
    <w:rsid w:val="004721CF"/>
    <w:rsid w:val="00472B76"/>
    <w:rsid w:val="004742C9"/>
    <w:rsid w:val="00476D26"/>
    <w:rsid w:val="0047759B"/>
    <w:rsid w:val="00497955"/>
    <w:rsid w:val="004A1B80"/>
    <w:rsid w:val="004A3C86"/>
    <w:rsid w:val="004A4C85"/>
    <w:rsid w:val="004B04ED"/>
    <w:rsid w:val="004B1E46"/>
    <w:rsid w:val="004B2392"/>
    <w:rsid w:val="004B4211"/>
    <w:rsid w:val="004C2963"/>
    <w:rsid w:val="004C2E91"/>
    <w:rsid w:val="004C7C17"/>
    <w:rsid w:val="004D5BC1"/>
    <w:rsid w:val="004E44ED"/>
    <w:rsid w:val="004E70CE"/>
    <w:rsid w:val="004E7D6C"/>
    <w:rsid w:val="004F6734"/>
    <w:rsid w:val="0051072F"/>
    <w:rsid w:val="00510D50"/>
    <w:rsid w:val="0051754A"/>
    <w:rsid w:val="00521F11"/>
    <w:rsid w:val="0052565B"/>
    <w:rsid w:val="0052621B"/>
    <w:rsid w:val="00527A81"/>
    <w:rsid w:val="00532ADF"/>
    <w:rsid w:val="005427C6"/>
    <w:rsid w:val="00562147"/>
    <w:rsid w:val="00566F00"/>
    <w:rsid w:val="00567472"/>
    <w:rsid w:val="00572EA7"/>
    <w:rsid w:val="005859A7"/>
    <w:rsid w:val="005869A1"/>
    <w:rsid w:val="005876F2"/>
    <w:rsid w:val="00594DCE"/>
    <w:rsid w:val="00595F38"/>
    <w:rsid w:val="005A0D5E"/>
    <w:rsid w:val="005A5295"/>
    <w:rsid w:val="005B3677"/>
    <w:rsid w:val="005B46EE"/>
    <w:rsid w:val="005B7775"/>
    <w:rsid w:val="005C3C9B"/>
    <w:rsid w:val="005C7253"/>
    <w:rsid w:val="005D14DE"/>
    <w:rsid w:val="005E0327"/>
    <w:rsid w:val="005E198A"/>
    <w:rsid w:val="005E4F25"/>
    <w:rsid w:val="005E719F"/>
    <w:rsid w:val="005E7A18"/>
    <w:rsid w:val="005E7AEC"/>
    <w:rsid w:val="005F395A"/>
    <w:rsid w:val="005F3BB6"/>
    <w:rsid w:val="005F3E02"/>
    <w:rsid w:val="005F5D17"/>
    <w:rsid w:val="005F601C"/>
    <w:rsid w:val="005F636E"/>
    <w:rsid w:val="005F7738"/>
    <w:rsid w:val="005F7DBD"/>
    <w:rsid w:val="0060130C"/>
    <w:rsid w:val="006036D1"/>
    <w:rsid w:val="00606550"/>
    <w:rsid w:val="006111CC"/>
    <w:rsid w:val="00611260"/>
    <w:rsid w:val="00614E28"/>
    <w:rsid w:val="00620961"/>
    <w:rsid w:val="006256BF"/>
    <w:rsid w:val="006260E0"/>
    <w:rsid w:val="006276A6"/>
    <w:rsid w:val="00627B04"/>
    <w:rsid w:val="006331E7"/>
    <w:rsid w:val="00633777"/>
    <w:rsid w:val="00636EA0"/>
    <w:rsid w:val="00637479"/>
    <w:rsid w:val="00645675"/>
    <w:rsid w:val="00645873"/>
    <w:rsid w:val="006464F9"/>
    <w:rsid w:val="00652823"/>
    <w:rsid w:val="00656427"/>
    <w:rsid w:val="00656D3B"/>
    <w:rsid w:val="00656E19"/>
    <w:rsid w:val="006619FC"/>
    <w:rsid w:val="00662BF9"/>
    <w:rsid w:val="00664B1B"/>
    <w:rsid w:val="0066776B"/>
    <w:rsid w:val="006716B1"/>
    <w:rsid w:val="00674DA1"/>
    <w:rsid w:val="00675920"/>
    <w:rsid w:val="0067705A"/>
    <w:rsid w:val="00692DFA"/>
    <w:rsid w:val="00692EDC"/>
    <w:rsid w:val="00695607"/>
    <w:rsid w:val="00696E43"/>
    <w:rsid w:val="0069756E"/>
    <w:rsid w:val="00697E1E"/>
    <w:rsid w:val="006A3306"/>
    <w:rsid w:val="006A4171"/>
    <w:rsid w:val="006A4409"/>
    <w:rsid w:val="006A6724"/>
    <w:rsid w:val="006A7C60"/>
    <w:rsid w:val="006B0132"/>
    <w:rsid w:val="006B3482"/>
    <w:rsid w:val="006B5086"/>
    <w:rsid w:val="006C4F20"/>
    <w:rsid w:val="006C6AAF"/>
    <w:rsid w:val="006D014D"/>
    <w:rsid w:val="006D43A7"/>
    <w:rsid w:val="006D75BC"/>
    <w:rsid w:val="006E0827"/>
    <w:rsid w:val="006E1FB9"/>
    <w:rsid w:val="006E24A9"/>
    <w:rsid w:val="006F0A5A"/>
    <w:rsid w:val="006F3FF4"/>
    <w:rsid w:val="006F4CC8"/>
    <w:rsid w:val="00701891"/>
    <w:rsid w:val="0070205B"/>
    <w:rsid w:val="0070312B"/>
    <w:rsid w:val="007031AF"/>
    <w:rsid w:val="007100E1"/>
    <w:rsid w:val="00712509"/>
    <w:rsid w:val="007149D1"/>
    <w:rsid w:val="00714E82"/>
    <w:rsid w:val="007160E8"/>
    <w:rsid w:val="00722E4A"/>
    <w:rsid w:val="007236DA"/>
    <w:rsid w:val="00723FC3"/>
    <w:rsid w:val="00725869"/>
    <w:rsid w:val="00731B6A"/>
    <w:rsid w:val="007329EF"/>
    <w:rsid w:val="00735242"/>
    <w:rsid w:val="007366CA"/>
    <w:rsid w:val="00736856"/>
    <w:rsid w:val="0074438E"/>
    <w:rsid w:val="00745A8B"/>
    <w:rsid w:val="00745C3A"/>
    <w:rsid w:val="0074691C"/>
    <w:rsid w:val="0075419B"/>
    <w:rsid w:val="007542EF"/>
    <w:rsid w:val="0075451B"/>
    <w:rsid w:val="00754F81"/>
    <w:rsid w:val="00755F34"/>
    <w:rsid w:val="00756A21"/>
    <w:rsid w:val="00762E64"/>
    <w:rsid w:val="0076608E"/>
    <w:rsid w:val="00770113"/>
    <w:rsid w:val="00770867"/>
    <w:rsid w:val="00771F5F"/>
    <w:rsid w:val="007729B5"/>
    <w:rsid w:val="00772F12"/>
    <w:rsid w:val="00773770"/>
    <w:rsid w:val="00774030"/>
    <w:rsid w:val="00781AD5"/>
    <w:rsid w:val="00782C5C"/>
    <w:rsid w:val="00791524"/>
    <w:rsid w:val="00792378"/>
    <w:rsid w:val="00793AF4"/>
    <w:rsid w:val="00796CAC"/>
    <w:rsid w:val="007A0F0C"/>
    <w:rsid w:val="007A1B84"/>
    <w:rsid w:val="007A543B"/>
    <w:rsid w:val="007B6BBB"/>
    <w:rsid w:val="007C2457"/>
    <w:rsid w:val="007C7227"/>
    <w:rsid w:val="007C74D2"/>
    <w:rsid w:val="007D4512"/>
    <w:rsid w:val="007D68CB"/>
    <w:rsid w:val="007D6B34"/>
    <w:rsid w:val="007E2CFA"/>
    <w:rsid w:val="007E3DC0"/>
    <w:rsid w:val="007E7D1E"/>
    <w:rsid w:val="007F04AA"/>
    <w:rsid w:val="007F0BB9"/>
    <w:rsid w:val="007F6840"/>
    <w:rsid w:val="00803FFA"/>
    <w:rsid w:val="00804BB0"/>
    <w:rsid w:val="0080632C"/>
    <w:rsid w:val="00807770"/>
    <w:rsid w:val="00807939"/>
    <w:rsid w:val="008101CD"/>
    <w:rsid w:val="008105F1"/>
    <w:rsid w:val="00811148"/>
    <w:rsid w:val="00811A2B"/>
    <w:rsid w:val="008128E5"/>
    <w:rsid w:val="00813F6F"/>
    <w:rsid w:val="00815706"/>
    <w:rsid w:val="00817698"/>
    <w:rsid w:val="00822C04"/>
    <w:rsid w:val="00823233"/>
    <w:rsid w:val="00826EF0"/>
    <w:rsid w:val="00827F13"/>
    <w:rsid w:val="00830CA7"/>
    <w:rsid w:val="00837487"/>
    <w:rsid w:val="00840393"/>
    <w:rsid w:val="008415D0"/>
    <w:rsid w:val="00842A97"/>
    <w:rsid w:val="00847C75"/>
    <w:rsid w:val="00850322"/>
    <w:rsid w:val="008560B9"/>
    <w:rsid w:val="00857668"/>
    <w:rsid w:val="00860BC4"/>
    <w:rsid w:val="008625E6"/>
    <w:rsid w:val="00862EA8"/>
    <w:rsid w:val="008706EE"/>
    <w:rsid w:val="00884061"/>
    <w:rsid w:val="00886886"/>
    <w:rsid w:val="00897553"/>
    <w:rsid w:val="008A0D5A"/>
    <w:rsid w:val="008A2186"/>
    <w:rsid w:val="008A36BB"/>
    <w:rsid w:val="008A5BEB"/>
    <w:rsid w:val="008B2C14"/>
    <w:rsid w:val="008B3EF5"/>
    <w:rsid w:val="008B4FC4"/>
    <w:rsid w:val="008C00B7"/>
    <w:rsid w:val="008C21E0"/>
    <w:rsid w:val="008D1131"/>
    <w:rsid w:val="008D1E89"/>
    <w:rsid w:val="008D4720"/>
    <w:rsid w:val="008D4F66"/>
    <w:rsid w:val="008D7E79"/>
    <w:rsid w:val="008E0553"/>
    <w:rsid w:val="008E5218"/>
    <w:rsid w:val="008E7F5B"/>
    <w:rsid w:val="008F1DCE"/>
    <w:rsid w:val="008F2799"/>
    <w:rsid w:val="008F2DF7"/>
    <w:rsid w:val="008F40EE"/>
    <w:rsid w:val="008F4D81"/>
    <w:rsid w:val="008F5BD6"/>
    <w:rsid w:val="008F6026"/>
    <w:rsid w:val="00914B48"/>
    <w:rsid w:val="00924204"/>
    <w:rsid w:val="009300E8"/>
    <w:rsid w:val="0093430A"/>
    <w:rsid w:val="009345F1"/>
    <w:rsid w:val="00934911"/>
    <w:rsid w:val="00936548"/>
    <w:rsid w:val="009440D2"/>
    <w:rsid w:val="009442D2"/>
    <w:rsid w:val="00944983"/>
    <w:rsid w:val="0095186E"/>
    <w:rsid w:val="0095569A"/>
    <w:rsid w:val="0095711A"/>
    <w:rsid w:val="00962F05"/>
    <w:rsid w:val="00965E4A"/>
    <w:rsid w:val="00967BD4"/>
    <w:rsid w:val="00975C06"/>
    <w:rsid w:val="009772B7"/>
    <w:rsid w:val="00981A09"/>
    <w:rsid w:val="0098424E"/>
    <w:rsid w:val="00985B3B"/>
    <w:rsid w:val="00997DCA"/>
    <w:rsid w:val="009A438C"/>
    <w:rsid w:val="009A602D"/>
    <w:rsid w:val="009A64F7"/>
    <w:rsid w:val="009A71A9"/>
    <w:rsid w:val="009A767F"/>
    <w:rsid w:val="009B10B3"/>
    <w:rsid w:val="009B370A"/>
    <w:rsid w:val="009B5EEB"/>
    <w:rsid w:val="009B6170"/>
    <w:rsid w:val="009B7D96"/>
    <w:rsid w:val="009C1EA0"/>
    <w:rsid w:val="009C2198"/>
    <w:rsid w:val="009C57A7"/>
    <w:rsid w:val="009C6D37"/>
    <w:rsid w:val="009D0593"/>
    <w:rsid w:val="009D061C"/>
    <w:rsid w:val="009D3A9C"/>
    <w:rsid w:val="009D5054"/>
    <w:rsid w:val="009D611C"/>
    <w:rsid w:val="009D6EB0"/>
    <w:rsid w:val="009D6F6F"/>
    <w:rsid w:val="009D70BA"/>
    <w:rsid w:val="009E328B"/>
    <w:rsid w:val="009E64EC"/>
    <w:rsid w:val="009E7D88"/>
    <w:rsid w:val="009E7EAA"/>
    <w:rsid w:val="009F0950"/>
    <w:rsid w:val="009F2C39"/>
    <w:rsid w:val="009F6ECC"/>
    <w:rsid w:val="00A04ECB"/>
    <w:rsid w:val="00A133A3"/>
    <w:rsid w:val="00A14641"/>
    <w:rsid w:val="00A162B6"/>
    <w:rsid w:val="00A362D4"/>
    <w:rsid w:val="00A429F3"/>
    <w:rsid w:val="00A47515"/>
    <w:rsid w:val="00A47D83"/>
    <w:rsid w:val="00A51F05"/>
    <w:rsid w:val="00A535B6"/>
    <w:rsid w:val="00A53DD1"/>
    <w:rsid w:val="00A62A6D"/>
    <w:rsid w:val="00A6727D"/>
    <w:rsid w:val="00A7067E"/>
    <w:rsid w:val="00A71047"/>
    <w:rsid w:val="00A71C4A"/>
    <w:rsid w:val="00A71DA9"/>
    <w:rsid w:val="00A80323"/>
    <w:rsid w:val="00A81D2D"/>
    <w:rsid w:val="00A82026"/>
    <w:rsid w:val="00A8666F"/>
    <w:rsid w:val="00A9161D"/>
    <w:rsid w:val="00AA131B"/>
    <w:rsid w:val="00AA4E94"/>
    <w:rsid w:val="00AB0A27"/>
    <w:rsid w:val="00AB1934"/>
    <w:rsid w:val="00AB228E"/>
    <w:rsid w:val="00AB7647"/>
    <w:rsid w:val="00AC14AC"/>
    <w:rsid w:val="00AC6175"/>
    <w:rsid w:val="00AC6465"/>
    <w:rsid w:val="00AD0572"/>
    <w:rsid w:val="00AD0EB2"/>
    <w:rsid w:val="00AD13A1"/>
    <w:rsid w:val="00AD2A07"/>
    <w:rsid w:val="00AD37CA"/>
    <w:rsid w:val="00AD4BFF"/>
    <w:rsid w:val="00AD5038"/>
    <w:rsid w:val="00AD5E30"/>
    <w:rsid w:val="00AE13D9"/>
    <w:rsid w:val="00AF23AC"/>
    <w:rsid w:val="00AF4E24"/>
    <w:rsid w:val="00AF7DFE"/>
    <w:rsid w:val="00B05698"/>
    <w:rsid w:val="00B05C97"/>
    <w:rsid w:val="00B062D9"/>
    <w:rsid w:val="00B070FB"/>
    <w:rsid w:val="00B0762F"/>
    <w:rsid w:val="00B07997"/>
    <w:rsid w:val="00B07A41"/>
    <w:rsid w:val="00B07DDD"/>
    <w:rsid w:val="00B11248"/>
    <w:rsid w:val="00B113C5"/>
    <w:rsid w:val="00B1245F"/>
    <w:rsid w:val="00B1437B"/>
    <w:rsid w:val="00B24643"/>
    <w:rsid w:val="00B27AAA"/>
    <w:rsid w:val="00B32D8F"/>
    <w:rsid w:val="00B33B9D"/>
    <w:rsid w:val="00B33EC2"/>
    <w:rsid w:val="00B36071"/>
    <w:rsid w:val="00B36DB5"/>
    <w:rsid w:val="00B4186D"/>
    <w:rsid w:val="00B41EA7"/>
    <w:rsid w:val="00B46313"/>
    <w:rsid w:val="00B50AE7"/>
    <w:rsid w:val="00B50F89"/>
    <w:rsid w:val="00B52ADE"/>
    <w:rsid w:val="00B5311B"/>
    <w:rsid w:val="00B531DA"/>
    <w:rsid w:val="00B60B16"/>
    <w:rsid w:val="00B61A77"/>
    <w:rsid w:val="00B6637C"/>
    <w:rsid w:val="00B71C22"/>
    <w:rsid w:val="00B73BA6"/>
    <w:rsid w:val="00B74832"/>
    <w:rsid w:val="00B76360"/>
    <w:rsid w:val="00B76D32"/>
    <w:rsid w:val="00B82448"/>
    <w:rsid w:val="00B84EBF"/>
    <w:rsid w:val="00B873DE"/>
    <w:rsid w:val="00B90925"/>
    <w:rsid w:val="00B939B7"/>
    <w:rsid w:val="00B953C8"/>
    <w:rsid w:val="00B956A8"/>
    <w:rsid w:val="00BA280F"/>
    <w:rsid w:val="00BA5116"/>
    <w:rsid w:val="00BA54B6"/>
    <w:rsid w:val="00BA63CE"/>
    <w:rsid w:val="00BB587C"/>
    <w:rsid w:val="00BB62D0"/>
    <w:rsid w:val="00BB7EF4"/>
    <w:rsid w:val="00BC1015"/>
    <w:rsid w:val="00BC394A"/>
    <w:rsid w:val="00BC5350"/>
    <w:rsid w:val="00BD482B"/>
    <w:rsid w:val="00BD78CD"/>
    <w:rsid w:val="00BE1DF8"/>
    <w:rsid w:val="00BE4265"/>
    <w:rsid w:val="00BF11FE"/>
    <w:rsid w:val="00BF1679"/>
    <w:rsid w:val="00BF4589"/>
    <w:rsid w:val="00BF4DB7"/>
    <w:rsid w:val="00BF5B8B"/>
    <w:rsid w:val="00C03C0C"/>
    <w:rsid w:val="00C04645"/>
    <w:rsid w:val="00C0726F"/>
    <w:rsid w:val="00C172D6"/>
    <w:rsid w:val="00C173BC"/>
    <w:rsid w:val="00C21E87"/>
    <w:rsid w:val="00C31B96"/>
    <w:rsid w:val="00C3272E"/>
    <w:rsid w:val="00C32AB8"/>
    <w:rsid w:val="00C355BD"/>
    <w:rsid w:val="00C4029F"/>
    <w:rsid w:val="00C4276B"/>
    <w:rsid w:val="00C5025D"/>
    <w:rsid w:val="00C52A5A"/>
    <w:rsid w:val="00C60798"/>
    <w:rsid w:val="00C645B3"/>
    <w:rsid w:val="00C65E6F"/>
    <w:rsid w:val="00C67C53"/>
    <w:rsid w:val="00C72E57"/>
    <w:rsid w:val="00C72E91"/>
    <w:rsid w:val="00C74DEE"/>
    <w:rsid w:val="00C74F82"/>
    <w:rsid w:val="00C76B23"/>
    <w:rsid w:val="00C810C6"/>
    <w:rsid w:val="00C816DC"/>
    <w:rsid w:val="00C82C6A"/>
    <w:rsid w:val="00C84135"/>
    <w:rsid w:val="00C876BD"/>
    <w:rsid w:val="00C9228B"/>
    <w:rsid w:val="00C9409C"/>
    <w:rsid w:val="00CA34EB"/>
    <w:rsid w:val="00CA4C2C"/>
    <w:rsid w:val="00CB1B7D"/>
    <w:rsid w:val="00CB7A28"/>
    <w:rsid w:val="00CC09C9"/>
    <w:rsid w:val="00CC287C"/>
    <w:rsid w:val="00CC2DD3"/>
    <w:rsid w:val="00CC356A"/>
    <w:rsid w:val="00CC593F"/>
    <w:rsid w:val="00CD1F19"/>
    <w:rsid w:val="00CD3E51"/>
    <w:rsid w:val="00CE0CAD"/>
    <w:rsid w:val="00CE0FCC"/>
    <w:rsid w:val="00CE3898"/>
    <w:rsid w:val="00CF13D6"/>
    <w:rsid w:val="00CF35CE"/>
    <w:rsid w:val="00CF7D13"/>
    <w:rsid w:val="00CF7E7A"/>
    <w:rsid w:val="00D00D97"/>
    <w:rsid w:val="00D01CA3"/>
    <w:rsid w:val="00D02251"/>
    <w:rsid w:val="00D035DD"/>
    <w:rsid w:val="00D068EB"/>
    <w:rsid w:val="00D07E2A"/>
    <w:rsid w:val="00D112A1"/>
    <w:rsid w:val="00D1408C"/>
    <w:rsid w:val="00D21309"/>
    <w:rsid w:val="00D221CC"/>
    <w:rsid w:val="00D22467"/>
    <w:rsid w:val="00D3566F"/>
    <w:rsid w:val="00D3675C"/>
    <w:rsid w:val="00D47155"/>
    <w:rsid w:val="00D52421"/>
    <w:rsid w:val="00D55139"/>
    <w:rsid w:val="00D5560D"/>
    <w:rsid w:val="00D6007F"/>
    <w:rsid w:val="00D629A9"/>
    <w:rsid w:val="00D64840"/>
    <w:rsid w:val="00D665F9"/>
    <w:rsid w:val="00D701E8"/>
    <w:rsid w:val="00D71F9B"/>
    <w:rsid w:val="00D73A5F"/>
    <w:rsid w:val="00D748A4"/>
    <w:rsid w:val="00D85660"/>
    <w:rsid w:val="00D86108"/>
    <w:rsid w:val="00D93876"/>
    <w:rsid w:val="00D945C8"/>
    <w:rsid w:val="00DA4C58"/>
    <w:rsid w:val="00DA5EAA"/>
    <w:rsid w:val="00DB39FE"/>
    <w:rsid w:val="00DB5632"/>
    <w:rsid w:val="00DB5C98"/>
    <w:rsid w:val="00DC3AFA"/>
    <w:rsid w:val="00DC5578"/>
    <w:rsid w:val="00DC6D1D"/>
    <w:rsid w:val="00DD392E"/>
    <w:rsid w:val="00DD3C39"/>
    <w:rsid w:val="00DD4640"/>
    <w:rsid w:val="00DD67C3"/>
    <w:rsid w:val="00DE4867"/>
    <w:rsid w:val="00DE7542"/>
    <w:rsid w:val="00DF05D7"/>
    <w:rsid w:val="00DF2E8F"/>
    <w:rsid w:val="00DF5744"/>
    <w:rsid w:val="00DF74F7"/>
    <w:rsid w:val="00E02952"/>
    <w:rsid w:val="00E05A66"/>
    <w:rsid w:val="00E11594"/>
    <w:rsid w:val="00E11E42"/>
    <w:rsid w:val="00E12A30"/>
    <w:rsid w:val="00E12C6B"/>
    <w:rsid w:val="00E1523F"/>
    <w:rsid w:val="00E1528B"/>
    <w:rsid w:val="00E21939"/>
    <w:rsid w:val="00E23920"/>
    <w:rsid w:val="00E332E2"/>
    <w:rsid w:val="00E37FD0"/>
    <w:rsid w:val="00E41A67"/>
    <w:rsid w:val="00E432B6"/>
    <w:rsid w:val="00E460BB"/>
    <w:rsid w:val="00E47885"/>
    <w:rsid w:val="00E61563"/>
    <w:rsid w:val="00E62151"/>
    <w:rsid w:val="00E67B44"/>
    <w:rsid w:val="00E728F5"/>
    <w:rsid w:val="00E73E5F"/>
    <w:rsid w:val="00E741DB"/>
    <w:rsid w:val="00E743E8"/>
    <w:rsid w:val="00E833C2"/>
    <w:rsid w:val="00E8497D"/>
    <w:rsid w:val="00E84CF2"/>
    <w:rsid w:val="00E90E6B"/>
    <w:rsid w:val="00E95962"/>
    <w:rsid w:val="00E966EB"/>
    <w:rsid w:val="00E96E20"/>
    <w:rsid w:val="00E972DA"/>
    <w:rsid w:val="00EA244C"/>
    <w:rsid w:val="00EA2BAD"/>
    <w:rsid w:val="00EA6D4F"/>
    <w:rsid w:val="00EB28A7"/>
    <w:rsid w:val="00EB5187"/>
    <w:rsid w:val="00EC39F6"/>
    <w:rsid w:val="00EC5400"/>
    <w:rsid w:val="00EC7A2E"/>
    <w:rsid w:val="00ED2274"/>
    <w:rsid w:val="00EE01EA"/>
    <w:rsid w:val="00EE16FC"/>
    <w:rsid w:val="00EE3FC8"/>
    <w:rsid w:val="00EF25E4"/>
    <w:rsid w:val="00EF3013"/>
    <w:rsid w:val="00EF5987"/>
    <w:rsid w:val="00EF7422"/>
    <w:rsid w:val="00F01D9B"/>
    <w:rsid w:val="00F03AA1"/>
    <w:rsid w:val="00F054EB"/>
    <w:rsid w:val="00F07764"/>
    <w:rsid w:val="00F11D9D"/>
    <w:rsid w:val="00F11E40"/>
    <w:rsid w:val="00F13B45"/>
    <w:rsid w:val="00F17E62"/>
    <w:rsid w:val="00F201B8"/>
    <w:rsid w:val="00F224A0"/>
    <w:rsid w:val="00F24A2B"/>
    <w:rsid w:val="00F337CC"/>
    <w:rsid w:val="00F4152E"/>
    <w:rsid w:val="00F451E4"/>
    <w:rsid w:val="00F470A1"/>
    <w:rsid w:val="00F5087A"/>
    <w:rsid w:val="00F515B0"/>
    <w:rsid w:val="00F55CC9"/>
    <w:rsid w:val="00F6149A"/>
    <w:rsid w:val="00F646BC"/>
    <w:rsid w:val="00F72CD0"/>
    <w:rsid w:val="00F8179B"/>
    <w:rsid w:val="00F8561A"/>
    <w:rsid w:val="00F85F93"/>
    <w:rsid w:val="00F94DC8"/>
    <w:rsid w:val="00F96A1F"/>
    <w:rsid w:val="00F97591"/>
    <w:rsid w:val="00FA39F4"/>
    <w:rsid w:val="00FB268A"/>
    <w:rsid w:val="00FB6FF1"/>
    <w:rsid w:val="00FC67AE"/>
    <w:rsid w:val="00FD0953"/>
    <w:rsid w:val="00FD0DE5"/>
    <w:rsid w:val="00FD4BDC"/>
    <w:rsid w:val="00FD4C91"/>
    <w:rsid w:val="00FD5562"/>
    <w:rsid w:val="00FD6DE0"/>
    <w:rsid w:val="00FD794E"/>
    <w:rsid w:val="00FE0B98"/>
    <w:rsid w:val="00FE2255"/>
    <w:rsid w:val="00FE313B"/>
    <w:rsid w:val="00FE4436"/>
    <w:rsid w:val="00FE7AD3"/>
    <w:rsid w:val="00FF046C"/>
    <w:rsid w:val="00FF0B48"/>
    <w:rsid w:val="00FF2FF9"/>
    <w:rsid w:val="00FF3B41"/>
    <w:rsid w:val="00FF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0A46A"/>
  <w15:chartTrackingRefBased/>
  <w15:docId w15:val="{50F94E27-BA72-FA40-A8F6-E2200C08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4D9"/>
    <w:rPr>
      <w:sz w:val="24"/>
      <w:szCs w:val="24"/>
    </w:rPr>
  </w:style>
  <w:style w:type="paragraph" w:styleId="Heading1">
    <w:name w:val="heading 1"/>
    <w:basedOn w:val="Normal"/>
    <w:next w:val="Normal"/>
    <w:qFormat/>
    <w:pPr>
      <w:keepNext/>
      <w:spacing w:line="360" w:lineRule="auto"/>
      <w:outlineLvl w:val="0"/>
    </w:pPr>
    <w:rPr>
      <w:b/>
      <w:sz w:val="26"/>
    </w:rPr>
  </w:style>
  <w:style w:type="paragraph" w:styleId="Heading2">
    <w:name w:val="heading 2"/>
    <w:basedOn w:val="Normal"/>
    <w:next w:val="Normal"/>
    <w:qFormat/>
    <w:pPr>
      <w:keepNext/>
      <w:spacing w:line="360" w:lineRule="auto"/>
      <w:outlineLvl w:val="1"/>
    </w:pPr>
    <w:rPr>
      <w:b/>
      <w:sz w:val="30"/>
    </w:rPr>
  </w:style>
  <w:style w:type="paragraph" w:styleId="Heading3">
    <w:name w:val="heading 3"/>
    <w:basedOn w:val="Heading1"/>
    <w:next w:val="Normal"/>
    <w:qFormat/>
    <w:pPr>
      <w:widowControl w:val="0"/>
      <w:spacing w:before="120" w:after="60" w:line="240" w:lineRule="atLeast"/>
      <w:outlineLvl w:val="2"/>
    </w:pPr>
    <w:rPr>
      <w:rFonts w:ascii="Arial" w:hAnsi="Arial"/>
      <w:b w:val="0"/>
      <w:i/>
      <w:sz w:val="20"/>
    </w:rPr>
  </w:style>
  <w:style w:type="paragraph" w:styleId="Heading4">
    <w:name w:val="heading 4"/>
    <w:basedOn w:val="Heading1"/>
    <w:next w:val="Normal"/>
    <w:qFormat/>
    <w:pPr>
      <w:widowControl w:val="0"/>
      <w:spacing w:before="120" w:after="60" w:line="240" w:lineRule="atLeast"/>
      <w:outlineLvl w:val="3"/>
    </w:pPr>
    <w:rPr>
      <w:rFonts w:ascii="Arial" w:hAnsi="Arial"/>
      <w:b w:val="0"/>
      <w:sz w:val="20"/>
    </w:rPr>
  </w:style>
  <w:style w:type="paragraph" w:styleId="Heading5">
    <w:name w:val="heading 5"/>
    <w:basedOn w:val="Normal"/>
    <w:next w:val="Normal"/>
    <w:qFormat/>
    <w:pPr>
      <w:widowControl w:val="0"/>
      <w:spacing w:before="240" w:after="60" w:line="240" w:lineRule="atLeast"/>
      <w:outlineLvl w:val="4"/>
    </w:pPr>
    <w:rPr>
      <w:sz w:val="22"/>
    </w:rPr>
  </w:style>
  <w:style w:type="paragraph" w:styleId="Heading6">
    <w:name w:val="heading 6"/>
    <w:basedOn w:val="Normal"/>
    <w:next w:val="Normal"/>
    <w:qFormat/>
    <w:pPr>
      <w:widowControl w:val="0"/>
      <w:spacing w:before="240" w:after="60" w:line="240" w:lineRule="atLeast"/>
      <w:outlineLvl w:val="5"/>
    </w:pPr>
    <w:rPr>
      <w:i/>
      <w:sz w:val="22"/>
    </w:rPr>
  </w:style>
  <w:style w:type="paragraph" w:styleId="Heading7">
    <w:name w:val="heading 7"/>
    <w:basedOn w:val="Normal"/>
    <w:next w:val="Normal"/>
    <w:qFormat/>
    <w:pPr>
      <w:widowControl w:val="0"/>
      <w:spacing w:before="240" w:after="60" w:line="240" w:lineRule="atLeast"/>
      <w:outlineLvl w:val="6"/>
    </w:pPr>
  </w:style>
  <w:style w:type="paragraph" w:styleId="Heading8">
    <w:name w:val="heading 8"/>
    <w:basedOn w:val="Normal"/>
    <w:next w:val="Normal"/>
    <w:qFormat/>
    <w:pPr>
      <w:widowControl w:val="0"/>
      <w:spacing w:before="240" w:after="60" w:line="240" w:lineRule="atLeast"/>
      <w:outlineLvl w:val="7"/>
    </w:pPr>
    <w:rPr>
      <w:i/>
    </w:rPr>
  </w:style>
  <w:style w:type="paragraph" w:styleId="Heading9">
    <w:name w:val="heading 9"/>
    <w:basedOn w:val="Normal"/>
    <w:next w:val="Normal"/>
    <w:qFormat/>
    <w:pPr>
      <w:widowControl w:val="0"/>
      <w:spacing w:before="240" w:after="60" w:line="240" w:lineRule="atLeas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iCs/>
    </w:rPr>
  </w:style>
  <w:style w:type="paragraph" w:styleId="BodyText3">
    <w:name w:val="Body Text 3"/>
    <w:basedOn w:val="Normal"/>
    <w:pPr>
      <w:widowControl w:val="0"/>
      <w:spacing w:line="240" w:lineRule="atLeast"/>
    </w:pPr>
    <w:rPr>
      <w:b/>
      <w:bCs/>
    </w:rPr>
  </w:style>
  <w:style w:type="paragraph" w:styleId="BodyText2">
    <w:name w:val="Body Text 2"/>
    <w:basedOn w:val="Normal"/>
    <w:rPr>
      <w:rFonts w:ascii=".VnTime" w:hAnsi=".VnTime"/>
      <w:sz w:val="28"/>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804BB0"/>
    <w:rPr>
      <w:color w:val="0000FF"/>
      <w:u w:val="single"/>
    </w:rPr>
  </w:style>
  <w:style w:type="table" w:styleId="TableGrid">
    <w:name w:val="Table Grid"/>
    <w:basedOn w:val="TableNormal"/>
    <w:rsid w:val="009D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D392E"/>
    <w:pPr>
      <w:ind w:left="720"/>
      <w:contextualSpacing/>
    </w:pPr>
  </w:style>
  <w:style w:type="paragraph" w:styleId="BalloonText">
    <w:name w:val="Balloon Text"/>
    <w:basedOn w:val="Normal"/>
    <w:link w:val="BalloonTextChar"/>
    <w:rsid w:val="009345F1"/>
    <w:rPr>
      <w:rFonts w:ascii="Segoe UI" w:hAnsi="Segoe UI" w:cs="Segoe UI"/>
      <w:sz w:val="18"/>
      <w:szCs w:val="18"/>
    </w:rPr>
  </w:style>
  <w:style w:type="character" w:customStyle="1" w:styleId="BalloonTextChar">
    <w:name w:val="Balloon Text Char"/>
    <w:link w:val="BalloonText"/>
    <w:rsid w:val="00934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9298">
      <w:bodyDiv w:val="1"/>
      <w:marLeft w:val="0"/>
      <w:marRight w:val="0"/>
      <w:marTop w:val="0"/>
      <w:marBottom w:val="0"/>
      <w:divBdr>
        <w:top w:val="none" w:sz="0" w:space="0" w:color="auto"/>
        <w:left w:val="none" w:sz="0" w:space="0" w:color="auto"/>
        <w:bottom w:val="none" w:sz="0" w:space="0" w:color="auto"/>
        <w:right w:val="none" w:sz="0" w:space="0" w:color="auto"/>
      </w:divBdr>
    </w:div>
    <w:div w:id="99684075">
      <w:bodyDiv w:val="1"/>
      <w:marLeft w:val="0"/>
      <w:marRight w:val="0"/>
      <w:marTop w:val="0"/>
      <w:marBottom w:val="0"/>
      <w:divBdr>
        <w:top w:val="none" w:sz="0" w:space="0" w:color="auto"/>
        <w:left w:val="none" w:sz="0" w:space="0" w:color="auto"/>
        <w:bottom w:val="none" w:sz="0" w:space="0" w:color="auto"/>
        <w:right w:val="none" w:sz="0" w:space="0" w:color="auto"/>
      </w:divBdr>
    </w:div>
    <w:div w:id="220799124">
      <w:bodyDiv w:val="1"/>
      <w:marLeft w:val="0"/>
      <w:marRight w:val="0"/>
      <w:marTop w:val="0"/>
      <w:marBottom w:val="0"/>
      <w:divBdr>
        <w:top w:val="none" w:sz="0" w:space="0" w:color="auto"/>
        <w:left w:val="none" w:sz="0" w:space="0" w:color="auto"/>
        <w:bottom w:val="none" w:sz="0" w:space="0" w:color="auto"/>
        <w:right w:val="none" w:sz="0" w:space="0" w:color="auto"/>
      </w:divBdr>
    </w:div>
    <w:div w:id="263273928">
      <w:bodyDiv w:val="1"/>
      <w:marLeft w:val="0"/>
      <w:marRight w:val="0"/>
      <w:marTop w:val="0"/>
      <w:marBottom w:val="0"/>
      <w:divBdr>
        <w:top w:val="none" w:sz="0" w:space="0" w:color="auto"/>
        <w:left w:val="none" w:sz="0" w:space="0" w:color="auto"/>
        <w:bottom w:val="none" w:sz="0" w:space="0" w:color="auto"/>
        <w:right w:val="none" w:sz="0" w:space="0" w:color="auto"/>
      </w:divBdr>
    </w:div>
    <w:div w:id="275134924">
      <w:bodyDiv w:val="1"/>
      <w:marLeft w:val="0"/>
      <w:marRight w:val="0"/>
      <w:marTop w:val="0"/>
      <w:marBottom w:val="0"/>
      <w:divBdr>
        <w:top w:val="none" w:sz="0" w:space="0" w:color="auto"/>
        <w:left w:val="none" w:sz="0" w:space="0" w:color="auto"/>
        <w:bottom w:val="none" w:sz="0" w:space="0" w:color="auto"/>
        <w:right w:val="none" w:sz="0" w:space="0" w:color="auto"/>
      </w:divBdr>
    </w:div>
    <w:div w:id="331833146">
      <w:bodyDiv w:val="1"/>
      <w:marLeft w:val="0"/>
      <w:marRight w:val="0"/>
      <w:marTop w:val="0"/>
      <w:marBottom w:val="0"/>
      <w:divBdr>
        <w:top w:val="none" w:sz="0" w:space="0" w:color="auto"/>
        <w:left w:val="none" w:sz="0" w:space="0" w:color="auto"/>
        <w:bottom w:val="none" w:sz="0" w:space="0" w:color="auto"/>
        <w:right w:val="none" w:sz="0" w:space="0" w:color="auto"/>
      </w:divBdr>
    </w:div>
    <w:div w:id="967663614">
      <w:bodyDiv w:val="1"/>
      <w:marLeft w:val="0"/>
      <w:marRight w:val="0"/>
      <w:marTop w:val="0"/>
      <w:marBottom w:val="0"/>
      <w:divBdr>
        <w:top w:val="none" w:sz="0" w:space="0" w:color="auto"/>
        <w:left w:val="none" w:sz="0" w:space="0" w:color="auto"/>
        <w:bottom w:val="none" w:sz="0" w:space="0" w:color="auto"/>
        <w:right w:val="none" w:sz="0" w:space="0" w:color="auto"/>
      </w:divBdr>
    </w:div>
    <w:div w:id="1184590513">
      <w:bodyDiv w:val="1"/>
      <w:marLeft w:val="0"/>
      <w:marRight w:val="0"/>
      <w:marTop w:val="0"/>
      <w:marBottom w:val="0"/>
      <w:divBdr>
        <w:top w:val="none" w:sz="0" w:space="0" w:color="auto"/>
        <w:left w:val="none" w:sz="0" w:space="0" w:color="auto"/>
        <w:bottom w:val="none" w:sz="0" w:space="0" w:color="auto"/>
        <w:right w:val="none" w:sz="0" w:space="0" w:color="auto"/>
      </w:divBdr>
    </w:div>
    <w:div w:id="1566337107">
      <w:bodyDiv w:val="1"/>
      <w:marLeft w:val="0"/>
      <w:marRight w:val="0"/>
      <w:marTop w:val="0"/>
      <w:marBottom w:val="0"/>
      <w:divBdr>
        <w:top w:val="none" w:sz="0" w:space="0" w:color="auto"/>
        <w:left w:val="none" w:sz="0" w:space="0" w:color="auto"/>
        <w:bottom w:val="none" w:sz="0" w:space="0" w:color="auto"/>
        <w:right w:val="none" w:sz="0" w:space="0" w:color="auto"/>
      </w:divBdr>
    </w:div>
    <w:div w:id="1834563871">
      <w:bodyDiv w:val="1"/>
      <w:marLeft w:val="0"/>
      <w:marRight w:val="0"/>
      <w:marTop w:val="0"/>
      <w:marBottom w:val="0"/>
      <w:divBdr>
        <w:top w:val="none" w:sz="0" w:space="0" w:color="auto"/>
        <w:left w:val="none" w:sz="0" w:space="0" w:color="auto"/>
        <w:bottom w:val="none" w:sz="0" w:space="0" w:color="auto"/>
        <w:right w:val="none" w:sz="0" w:space="0" w:color="auto"/>
      </w:divBdr>
    </w:div>
    <w:div w:id="201675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Đơn đăng ký sáng kiến cấp Công ty</vt:lpstr>
    </vt:vector>
  </TitlesOfParts>
  <Company>VASC</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Đơn đăng ký sáng kiến cấp Công ty</dc:title>
  <dc:subject/>
  <dc:creator>DatNT - VOS</dc:creator>
  <cp:keywords/>
  <cp:lastModifiedBy>user</cp:lastModifiedBy>
  <cp:revision>2</cp:revision>
  <cp:lastPrinted>2021-06-14T00:53:00Z</cp:lastPrinted>
  <dcterms:created xsi:type="dcterms:W3CDTF">2024-01-29T02:59:00Z</dcterms:created>
  <dcterms:modified xsi:type="dcterms:W3CDTF">2024-01-29T02:59:00Z</dcterms:modified>
</cp:coreProperties>
</file>